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346" w:rsidRPr="004D5447" w:rsidRDefault="00846642" w:rsidP="009821CB">
      <w:pPr>
        <w:ind w:right="612"/>
        <w:jc w:val="right"/>
        <w:rPr>
          <w:spacing w:val="-1"/>
          <w:sz w:val="24"/>
          <w:szCs w:val="24"/>
        </w:rPr>
      </w:pPr>
      <w:r>
        <w:rPr>
          <w:spacing w:val="-1"/>
          <w:sz w:val="24"/>
          <w:szCs w:val="24"/>
        </w:rPr>
        <w:t>APSTIPRINĀTS</w:t>
      </w:r>
      <w:r w:rsidR="002E56C3" w:rsidRPr="004D5447">
        <w:rPr>
          <w:spacing w:val="-1"/>
          <w:sz w:val="24"/>
          <w:szCs w:val="24"/>
        </w:rPr>
        <w:t xml:space="preserve"> </w:t>
      </w:r>
    </w:p>
    <w:p w:rsidR="001D3346" w:rsidRPr="004D5447" w:rsidRDefault="00846642" w:rsidP="009821CB">
      <w:pPr>
        <w:ind w:right="612"/>
        <w:jc w:val="right"/>
        <w:rPr>
          <w:spacing w:val="-5"/>
          <w:sz w:val="24"/>
          <w:szCs w:val="24"/>
        </w:rPr>
      </w:pPr>
      <w:r>
        <w:rPr>
          <w:sz w:val="24"/>
          <w:szCs w:val="24"/>
        </w:rPr>
        <w:t xml:space="preserve">ar </w:t>
      </w:r>
      <w:r w:rsidR="002E56C3" w:rsidRPr="004D5447">
        <w:rPr>
          <w:sz w:val="24"/>
          <w:szCs w:val="24"/>
        </w:rPr>
        <w:t xml:space="preserve">Madonas novada pašvaldības </w:t>
      </w:r>
      <w:r w:rsidR="00785118">
        <w:rPr>
          <w:sz w:val="24"/>
          <w:szCs w:val="24"/>
        </w:rPr>
        <w:t>domes</w:t>
      </w:r>
    </w:p>
    <w:p w:rsidR="00785118" w:rsidRDefault="00785118" w:rsidP="00785118">
      <w:pPr>
        <w:ind w:right="612"/>
        <w:jc w:val="right"/>
        <w:rPr>
          <w:sz w:val="24"/>
          <w:szCs w:val="24"/>
        </w:rPr>
      </w:pPr>
      <w:r>
        <w:rPr>
          <w:sz w:val="24"/>
          <w:szCs w:val="24"/>
        </w:rPr>
        <w:t>21.01.2020. lēmumu</w:t>
      </w:r>
      <w:r w:rsidR="002E56C3" w:rsidRPr="004D5447">
        <w:rPr>
          <w:sz w:val="24"/>
          <w:szCs w:val="24"/>
        </w:rPr>
        <w:t xml:space="preserve"> </w:t>
      </w:r>
      <w:r>
        <w:rPr>
          <w:sz w:val="24"/>
          <w:szCs w:val="24"/>
        </w:rPr>
        <w:t>Nr.2</w:t>
      </w:r>
    </w:p>
    <w:p w:rsidR="002E56C3" w:rsidRPr="004D5447" w:rsidRDefault="00785118" w:rsidP="00785118">
      <w:pPr>
        <w:ind w:right="612"/>
        <w:jc w:val="right"/>
        <w:rPr>
          <w:sz w:val="24"/>
          <w:szCs w:val="24"/>
        </w:rPr>
      </w:pPr>
      <w:r>
        <w:rPr>
          <w:sz w:val="24"/>
          <w:szCs w:val="24"/>
        </w:rPr>
        <w:t xml:space="preserve">  (protokols Nr.2</w:t>
      </w:r>
      <w:r w:rsidR="002E56C3" w:rsidRPr="004D5447">
        <w:rPr>
          <w:sz w:val="24"/>
          <w:szCs w:val="24"/>
        </w:rPr>
        <w:t>,</w:t>
      </w:r>
      <w:r w:rsidR="002E56C3" w:rsidRPr="004D5447">
        <w:rPr>
          <w:spacing w:val="1"/>
          <w:sz w:val="24"/>
          <w:szCs w:val="24"/>
        </w:rPr>
        <w:t xml:space="preserve"> </w:t>
      </w:r>
      <w:r>
        <w:rPr>
          <w:sz w:val="24"/>
          <w:szCs w:val="24"/>
        </w:rPr>
        <w:t>1.p</w:t>
      </w:r>
      <w:r w:rsidR="002E56C3" w:rsidRPr="004D5447">
        <w:rPr>
          <w:sz w:val="24"/>
          <w:szCs w:val="24"/>
        </w:rPr>
        <w:t>.)</w:t>
      </w:r>
    </w:p>
    <w:p w:rsidR="002E56C3" w:rsidRPr="004D5447" w:rsidRDefault="002E56C3" w:rsidP="001D3346">
      <w:pPr>
        <w:spacing w:line="205" w:lineRule="exact"/>
        <w:ind w:right="612"/>
        <w:rPr>
          <w:sz w:val="18"/>
        </w:rPr>
      </w:pPr>
    </w:p>
    <w:p w:rsidR="004C7116" w:rsidRPr="004D5447" w:rsidRDefault="004C7116" w:rsidP="001D3346">
      <w:pPr>
        <w:pStyle w:val="Virsraksts1"/>
        <w:spacing w:before="230"/>
        <w:ind w:left="0" w:right="-817"/>
        <w:jc w:val="center"/>
      </w:pPr>
      <w:r w:rsidRPr="004D5447">
        <w:t>MADONAS NOVADA BĀRIŅTIESAS NOLIKUMS</w:t>
      </w:r>
    </w:p>
    <w:p w:rsidR="0039380F" w:rsidRPr="00CE36CF" w:rsidRDefault="0039380F" w:rsidP="005A31A7">
      <w:pPr>
        <w:pStyle w:val="Pamatteksts"/>
        <w:spacing w:before="10"/>
        <w:ind w:right="612"/>
        <w:jc w:val="both"/>
        <w:rPr>
          <w:i/>
        </w:rPr>
      </w:pPr>
    </w:p>
    <w:p w:rsidR="0039380F" w:rsidRPr="00CE36CF" w:rsidRDefault="0039380F" w:rsidP="005A31A7">
      <w:pPr>
        <w:spacing w:before="92"/>
        <w:ind w:left="5536" w:right="612" w:firstLine="436"/>
        <w:jc w:val="right"/>
        <w:rPr>
          <w:i/>
          <w:sz w:val="24"/>
          <w:szCs w:val="24"/>
        </w:rPr>
      </w:pPr>
      <w:r w:rsidRPr="00CE36CF">
        <w:rPr>
          <w:i/>
          <w:sz w:val="24"/>
          <w:szCs w:val="24"/>
        </w:rPr>
        <w:t xml:space="preserve">Izdots saskaņā ar </w:t>
      </w:r>
      <w:r w:rsidR="009B1840" w:rsidRPr="00CE36CF">
        <w:rPr>
          <w:i/>
          <w:sz w:val="24"/>
          <w:szCs w:val="24"/>
        </w:rPr>
        <w:t xml:space="preserve">Valsts pārvaldes iekārtas likuma </w:t>
      </w:r>
      <w:proofErr w:type="gramStart"/>
      <w:r w:rsidR="009B1840" w:rsidRPr="00CE36CF">
        <w:rPr>
          <w:i/>
          <w:sz w:val="24"/>
          <w:szCs w:val="24"/>
        </w:rPr>
        <w:t>73.panta</w:t>
      </w:r>
      <w:proofErr w:type="gramEnd"/>
      <w:r w:rsidR="009B1840" w:rsidRPr="00CE36CF">
        <w:rPr>
          <w:i/>
          <w:sz w:val="24"/>
          <w:szCs w:val="24"/>
        </w:rPr>
        <w:t xml:space="preserve"> pirmās daļas 1.punktu</w:t>
      </w:r>
      <w:r w:rsidR="00626FB3" w:rsidRPr="00CE36CF">
        <w:rPr>
          <w:i/>
          <w:sz w:val="24"/>
          <w:szCs w:val="24"/>
        </w:rPr>
        <w:t>, Ministru k</w:t>
      </w:r>
      <w:r w:rsidRPr="00CE36CF">
        <w:rPr>
          <w:i/>
          <w:sz w:val="24"/>
          <w:szCs w:val="24"/>
        </w:rPr>
        <w:t>abineta 19.12.2006. noteikumiem</w:t>
      </w:r>
      <w:r w:rsidRPr="00CE36CF">
        <w:rPr>
          <w:i/>
          <w:spacing w:val="-16"/>
          <w:sz w:val="24"/>
          <w:szCs w:val="24"/>
        </w:rPr>
        <w:t xml:space="preserve"> </w:t>
      </w:r>
      <w:r w:rsidRPr="00CE36CF">
        <w:rPr>
          <w:i/>
          <w:sz w:val="24"/>
          <w:szCs w:val="24"/>
        </w:rPr>
        <w:t>Nr.1037</w:t>
      </w:r>
      <w:r w:rsidR="001D3BDE" w:rsidRPr="00CE36CF">
        <w:rPr>
          <w:i/>
          <w:sz w:val="24"/>
          <w:szCs w:val="24"/>
        </w:rPr>
        <w:t xml:space="preserve"> </w:t>
      </w:r>
      <w:r w:rsidRPr="00CE36CF">
        <w:rPr>
          <w:i/>
          <w:sz w:val="24"/>
          <w:szCs w:val="24"/>
        </w:rPr>
        <w:t>„Bāriņtiesas darbības noteikumi”</w:t>
      </w:r>
      <w:r w:rsidRPr="00CE36CF">
        <w:rPr>
          <w:i/>
          <w:spacing w:val="-14"/>
          <w:sz w:val="24"/>
          <w:szCs w:val="24"/>
        </w:rPr>
        <w:t xml:space="preserve"> </w:t>
      </w:r>
      <w:r w:rsidRPr="00CE36CF">
        <w:rPr>
          <w:i/>
          <w:sz w:val="24"/>
          <w:szCs w:val="24"/>
        </w:rPr>
        <w:t>2.,</w:t>
      </w:r>
      <w:r w:rsidR="00571FC1" w:rsidRPr="00CE36CF">
        <w:rPr>
          <w:i/>
          <w:sz w:val="24"/>
          <w:szCs w:val="24"/>
        </w:rPr>
        <w:t>3</w:t>
      </w:r>
      <w:r w:rsidRPr="00CE36CF">
        <w:rPr>
          <w:i/>
          <w:sz w:val="24"/>
          <w:szCs w:val="24"/>
        </w:rPr>
        <w:t>.punkt</w:t>
      </w:r>
      <w:r w:rsidR="001D3BDE" w:rsidRPr="00CE36CF">
        <w:rPr>
          <w:i/>
          <w:sz w:val="24"/>
          <w:szCs w:val="24"/>
        </w:rPr>
        <w:t>u</w:t>
      </w:r>
    </w:p>
    <w:p w:rsidR="0039380F" w:rsidRPr="004D5447" w:rsidRDefault="0039380F" w:rsidP="005A31A7">
      <w:pPr>
        <w:pStyle w:val="Pamatteksts"/>
        <w:ind w:right="612"/>
        <w:jc w:val="right"/>
      </w:pPr>
    </w:p>
    <w:p w:rsidR="0039380F" w:rsidRPr="004D5447" w:rsidRDefault="0039380F" w:rsidP="005A31A7">
      <w:pPr>
        <w:pStyle w:val="Virsraksts2"/>
        <w:numPr>
          <w:ilvl w:val="1"/>
          <w:numId w:val="7"/>
        </w:numPr>
        <w:tabs>
          <w:tab w:val="left" w:pos="3744"/>
        </w:tabs>
        <w:ind w:right="612"/>
        <w:jc w:val="both"/>
      </w:pPr>
      <w:r w:rsidRPr="004D5447">
        <w:t>Vispārīgie</w:t>
      </w:r>
      <w:r w:rsidRPr="004D5447">
        <w:rPr>
          <w:spacing w:val="-2"/>
        </w:rPr>
        <w:t xml:space="preserve"> </w:t>
      </w:r>
      <w:r w:rsidRPr="004D5447">
        <w:t>noteikumi</w:t>
      </w:r>
    </w:p>
    <w:p w:rsidR="0039380F" w:rsidRPr="004D5447" w:rsidRDefault="0039380F" w:rsidP="005A31A7">
      <w:pPr>
        <w:pStyle w:val="Pamatteksts"/>
        <w:ind w:right="612"/>
        <w:jc w:val="both"/>
        <w:rPr>
          <w:b/>
        </w:rPr>
      </w:pPr>
    </w:p>
    <w:p w:rsidR="0039380F" w:rsidRPr="004D5447" w:rsidRDefault="0039380F" w:rsidP="005A31A7">
      <w:pPr>
        <w:pStyle w:val="Sarakstarindkopa"/>
        <w:numPr>
          <w:ilvl w:val="0"/>
          <w:numId w:val="6"/>
        </w:numPr>
        <w:tabs>
          <w:tab w:val="left" w:pos="561"/>
        </w:tabs>
        <w:ind w:right="612"/>
        <w:rPr>
          <w:sz w:val="24"/>
        </w:rPr>
      </w:pPr>
      <w:r w:rsidRPr="004D5447">
        <w:rPr>
          <w:sz w:val="24"/>
        </w:rPr>
        <w:t xml:space="preserve">Nolikums nosaka </w:t>
      </w:r>
      <w:r w:rsidR="00B82746" w:rsidRPr="004D5447">
        <w:rPr>
          <w:sz w:val="24"/>
        </w:rPr>
        <w:t>Madonas</w:t>
      </w:r>
      <w:r w:rsidRPr="004D5447">
        <w:rPr>
          <w:sz w:val="24"/>
        </w:rPr>
        <w:t xml:space="preserve"> novada bāriņtiesas (turpmāk tekstā – Bāriņtiesa) izveidošanas organizatorisko struktūru, apmeklētāju pieņemšanas laiku, kā arī kārtību, kādā administratīvā procesa dalībnieki var iepazīties ar lietas</w:t>
      </w:r>
      <w:r w:rsidRPr="004D5447">
        <w:rPr>
          <w:spacing w:val="-1"/>
          <w:sz w:val="24"/>
        </w:rPr>
        <w:t xml:space="preserve"> </w:t>
      </w:r>
      <w:r w:rsidRPr="004D5447">
        <w:rPr>
          <w:sz w:val="24"/>
        </w:rPr>
        <w:t>materiāliem.</w:t>
      </w:r>
    </w:p>
    <w:p w:rsidR="00DE5CD1" w:rsidRPr="004D5447" w:rsidRDefault="0039380F" w:rsidP="005A31A7">
      <w:pPr>
        <w:pStyle w:val="Sarakstarindkopa"/>
        <w:numPr>
          <w:ilvl w:val="0"/>
          <w:numId w:val="6"/>
        </w:numPr>
        <w:tabs>
          <w:tab w:val="left" w:pos="561"/>
        </w:tabs>
        <w:spacing w:before="1"/>
        <w:ind w:right="612"/>
        <w:rPr>
          <w:sz w:val="24"/>
        </w:rPr>
      </w:pPr>
      <w:r w:rsidRPr="004D5447">
        <w:rPr>
          <w:sz w:val="24"/>
        </w:rPr>
        <w:t xml:space="preserve">Bāriņtiesa </w:t>
      </w:r>
      <w:r w:rsidRPr="00DC099C">
        <w:rPr>
          <w:sz w:val="24"/>
        </w:rPr>
        <w:t>ir neatkarīga,</w:t>
      </w:r>
      <w:r w:rsidRPr="004D5447">
        <w:rPr>
          <w:sz w:val="24"/>
        </w:rPr>
        <w:t xml:space="preserve"> </w:t>
      </w:r>
      <w:r w:rsidR="00DE5CD1" w:rsidRPr="004D5447">
        <w:rPr>
          <w:sz w:val="24"/>
        </w:rPr>
        <w:t>Madonas</w:t>
      </w:r>
      <w:r w:rsidRPr="004D5447">
        <w:rPr>
          <w:sz w:val="24"/>
        </w:rPr>
        <w:t xml:space="preserve"> novada </w:t>
      </w:r>
      <w:r w:rsidR="00DE5CD1" w:rsidRPr="004D5447">
        <w:rPr>
          <w:sz w:val="24"/>
        </w:rPr>
        <w:t xml:space="preserve">pašvaldības </w:t>
      </w:r>
      <w:r w:rsidRPr="004D5447">
        <w:rPr>
          <w:sz w:val="24"/>
        </w:rPr>
        <w:t>izveidota aizbildnības un aizgādnības iestāde, kurai saskaņā ar normatīvajiem aktiem ir noteikta kompetence īstenot</w:t>
      </w:r>
      <w:r w:rsidRPr="004D5447">
        <w:rPr>
          <w:spacing w:val="-14"/>
          <w:sz w:val="24"/>
        </w:rPr>
        <w:t xml:space="preserve"> </w:t>
      </w:r>
      <w:r w:rsidRPr="004D5447">
        <w:rPr>
          <w:sz w:val="24"/>
        </w:rPr>
        <w:t>bērnu</w:t>
      </w:r>
      <w:r w:rsidRPr="004D5447">
        <w:rPr>
          <w:spacing w:val="-14"/>
          <w:sz w:val="24"/>
        </w:rPr>
        <w:t xml:space="preserve"> </w:t>
      </w:r>
      <w:r w:rsidRPr="004D5447">
        <w:rPr>
          <w:sz w:val="24"/>
        </w:rPr>
        <w:t>un</w:t>
      </w:r>
      <w:r w:rsidRPr="004D5447">
        <w:rPr>
          <w:spacing w:val="-12"/>
          <w:sz w:val="24"/>
        </w:rPr>
        <w:t xml:space="preserve"> </w:t>
      </w:r>
      <w:r w:rsidRPr="004D5447">
        <w:rPr>
          <w:sz w:val="24"/>
        </w:rPr>
        <w:t>aizgādnībā</w:t>
      </w:r>
      <w:r w:rsidRPr="004D5447">
        <w:rPr>
          <w:spacing w:val="-14"/>
          <w:sz w:val="24"/>
        </w:rPr>
        <w:t xml:space="preserve"> </w:t>
      </w:r>
      <w:r w:rsidRPr="004D5447">
        <w:rPr>
          <w:sz w:val="24"/>
        </w:rPr>
        <w:t>esošo</w:t>
      </w:r>
      <w:r w:rsidRPr="004D5447">
        <w:rPr>
          <w:spacing w:val="-14"/>
          <w:sz w:val="24"/>
        </w:rPr>
        <w:t xml:space="preserve"> </w:t>
      </w:r>
      <w:r w:rsidRPr="004D5447">
        <w:rPr>
          <w:sz w:val="24"/>
        </w:rPr>
        <w:t>personu</w:t>
      </w:r>
      <w:r w:rsidRPr="004D5447">
        <w:rPr>
          <w:spacing w:val="-15"/>
          <w:sz w:val="24"/>
        </w:rPr>
        <w:t xml:space="preserve"> </w:t>
      </w:r>
      <w:r w:rsidRPr="004D5447">
        <w:rPr>
          <w:sz w:val="24"/>
        </w:rPr>
        <w:t>tiesību</w:t>
      </w:r>
      <w:r w:rsidRPr="004D5447">
        <w:rPr>
          <w:spacing w:val="-11"/>
          <w:sz w:val="24"/>
        </w:rPr>
        <w:t xml:space="preserve"> </w:t>
      </w:r>
      <w:r w:rsidRPr="004D5447">
        <w:rPr>
          <w:sz w:val="24"/>
        </w:rPr>
        <w:t>un</w:t>
      </w:r>
      <w:r w:rsidRPr="004D5447">
        <w:rPr>
          <w:spacing w:val="-13"/>
          <w:sz w:val="24"/>
        </w:rPr>
        <w:t xml:space="preserve"> </w:t>
      </w:r>
      <w:r w:rsidRPr="004D5447">
        <w:rPr>
          <w:sz w:val="24"/>
        </w:rPr>
        <w:t>interešu</w:t>
      </w:r>
      <w:r w:rsidRPr="004D5447">
        <w:rPr>
          <w:spacing w:val="-14"/>
          <w:sz w:val="24"/>
        </w:rPr>
        <w:t xml:space="preserve"> </w:t>
      </w:r>
      <w:r w:rsidRPr="004D5447">
        <w:rPr>
          <w:sz w:val="24"/>
        </w:rPr>
        <w:t>aizsardzību</w:t>
      </w:r>
      <w:r w:rsidRPr="004D5447">
        <w:rPr>
          <w:spacing w:val="-14"/>
          <w:sz w:val="24"/>
        </w:rPr>
        <w:t xml:space="preserve"> </w:t>
      </w:r>
      <w:r w:rsidR="00DE5CD1" w:rsidRPr="004D5447">
        <w:rPr>
          <w:sz w:val="24"/>
        </w:rPr>
        <w:t>Madonas</w:t>
      </w:r>
      <w:r w:rsidRPr="004D5447">
        <w:rPr>
          <w:spacing w:val="-13"/>
          <w:sz w:val="24"/>
        </w:rPr>
        <w:t xml:space="preserve"> </w:t>
      </w:r>
      <w:r w:rsidRPr="004D5447">
        <w:rPr>
          <w:sz w:val="24"/>
        </w:rPr>
        <w:t>novada administratīvajā</w:t>
      </w:r>
      <w:r w:rsidRPr="004D5447">
        <w:rPr>
          <w:spacing w:val="-12"/>
          <w:sz w:val="24"/>
        </w:rPr>
        <w:t xml:space="preserve"> </w:t>
      </w:r>
      <w:r w:rsidRPr="004D5447">
        <w:rPr>
          <w:sz w:val="24"/>
        </w:rPr>
        <w:t>teritorijā.</w:t>
      </w:r>
      <w:r w:rsidRPr="004D5447">
        <w:rPr>
          <w:spacing w:val="-11"/>
          <w:sz w:val="24"/>
        </w:rPr>
        <w:t xml:space="preserve"> </w:t>
      </w:r>
    </w:p>
    <w:p w:rsidR="0039380F" w:rsidRPr="004D5447" w:rsidRDefault="0039380F" w:rsidP="005A31A7">
      <w:pPr>
        <w:pStyle w:val="Sarakstarindkopa"/>
        <w:numPr>
          <w:ilvl w:val="0"/>
          <w:numId w:val="6"/>
        </w:numPr>
        <w:tabs>
          <w:tab w:val="left" w:pos="561"/>
        </w:tabs>
        <w:spacing w:before="1"/>
        <w:ind w:right="612"/>
        <w:rPr>
          <w:sz w:val="24"/>
        </w:rPr>
      </w:pPr>
      <w:r w:rsidRPr="004D5447">
        <w:rPr>
          <w:sz w:val="24"/>
        </w:rPr>
        <w:t>Bāriņtiesas</w:t>
      </w:r>
      <w:r w:rsidRPr="004D5447">
        <w:rPr>
          <w:spacing w:val="-10"/>
          <w:sz w:val="24"/>
        </w:rPr>
        <w:t xml:space="preserve"> </w:t>
      </w:r>
      <w:r w:rsidRPr="004D5447">
        <w:rPr>
          <w:sz w:val="24"/>
        </w:rPr>
        <w:t>juridiskā</w:t>
      </w:r>
      <w:r w:rsidRPr="004D5447">
        <w:rPr>
          <w:spacing w:val="-9"/>
          <w:sz w:val="24"/>
        </w:rPr>
        <w:t xml:space="preserve"> </w:t>
      </w:r>
      <w:r w:rsidRPr="004D5447">
        <w:rPr>
          <w:sz w:val="24"/>
        </w:rPr>
        <w:t>adrese</w:t>
      </w:r>
      <w:r w:rsidRPr="004D5447">
        <w:rPr>
          <w:spacing w:val="-12"/>
          <w:sz w:val="24"/>
        </w:rPr>
        <w:t xml:space="preserve"> </w:t>
      </w:r>
      <w:r w:rsidRPr="004D5447">
        <w:rPr>
          <w:sz w:val="24"/>
        </w:rPr>
        <w:t>–</w:t>
      </w:r>
      <w:r w:rsidRPr="004D5447">
        <w:rPr>
          <w:spacing w:val="-9"/>
          <w:sz w:val="24"/>
        </w:rPr>
        <w:t xml:space="preserve"> </w:t>
      </w:r>
      <w:r w:rsidR="00295B4C" w:rsidRPr="004D5447">
        <w:rPr>
          <w:sz w:val="24"/>
        </w:rPr>
        <w:t>Parka iela 4</w:t>
      </w:r>
      <w:r w:rsidRPr="004D5447">
        <w:rPr>
          <w:sz w:val="24"/>
        </w:rPr>
        <w:t>,</w:t>
      </w:r>
      <w:r w:rsidRPr="004D5447">
        <w:rPr>
          <w:spacing w:val="-11"/>
          <w:sz w:val="24"/>
        </w:rPr>
        <w:t xml:space="preserve"> </w:t>
      </w:r>
      <w:r w:rsidR="00295B4C" w:rsidRPr="004D5447">
        <w:rPr>
          <w:sz w:val="24"/>
        </w:rPr>
        <w:t>Madona</w:t>
      </w:r>
      <w:r w:rsidRPr="004D5447">
        <w:rPr>
          <w:sz w:val="24"/>
        </w:rPr>
        <w:t>,</w:t>
      </w:r>
      <w:r w:rsidRPr="004D5447">
        <w:rPr>
          <w:spacing w:val="-12"/>
          <w:sz w:val="24"/>
        </w:rPr>
        <w:t xml:space="preserve"> </w:t>
      </w:r>
      <w:r w:rsidR="00295B4C" w:rsidRPr="004D5447">
        <w:rPr>
          <w:sz w:val="24"/>
        </w:rPr>
        <w:t>Madonas</w:t>
      </w:r>
      <w:r w:rsidRPr="004D5447">
        <w:rPr>
          <w:sz w:val="24"/>
        </w:rPr>
        <w:t xml:space="preserve"> novads, </w:t>
      </w:r>
      <w:r w:rsidR="00295B4C" w:rsidRPr="004D5447">
        <w:rPr>
          <w:sz w:val="24"/>
        </w:rPr>
        <w:t>LV-4801</w:t>
      </w:r>
      <w:r w:rsidRPr="004D5447">
        <w:rPr>
          <w:sz w:val="24"/>
        </w:rPr>
        <w:t xml:space="preserve">, elektroniskā pasta adrese </w:t>
      </w:r>
      <w:r w:rsidR="00BE37E3">
        <w:rPr>
          <w:sz w:val="24"/>
        </w:rPr>
        <w:t>–</w:t>
      </w:r>
      <w:r w:rsidRPr="004D5447">
        <w:rPr>
          <w:spacing w:val="-2"/>
          <w:sz w:val="24"/>
        </w:rPr>
        <w:t xml:space="preserve"> </w:t>
      </w:r>
      <w:hyperlink r:id="rId7" w:history="1">
        <w:r w:rsidR="00BE37E3" w:rsidRPr="008E708E">
          <w:rPr>
            <w:rStyle w:val="Hipersaite"/>
            <w:sz w:val="24"/>
          </w:rPr>
          <w:t>barintiesa.novads@madona.lv.</w:t>
        </w:r>
      </w:hyperlink>
    </w:p>
    <w:p w:rsidR="0039380F" w:rsidRPr="004D5447" w:rsidRDefault="0039380F" w:rsidP="005A31A7">
      <w:pPr>
        <w:pStyle w:val="Sarakstarindkopa"/>
        <w:numPr>
          <w:ilvl w:val="0"/>
          <w:numId w:val="6"/>
        </w:numPr>
        <w:tabs>
          <w:tab w:val="left" w:pos="561"/>
        </w:tabs>
        <w:ind w:right="612"/>
        <w:rPr>
          <w:sz w:val="24"/>
        </w:rPr>
      </w:pPr>
      <w:r w:rsidRPr="004D5447">
        <w:rPr>
          <w:sz w:val="24"/>
        </w:rPr>
        <w:t>Bāriņtiesas funkcijas, uzdevumi un kompetence ir paredzēta Bāriņtiesu likumā un citos normatīvajos</w:t>
      </w:r>
      <w:r w:rsidRPr="004D5447">
        <w:rPr>
          <w:spacing w:val="-1"/>
          <w:sz w:val="24"/>
        </w:rPr>
        <w:t xml:space="preserve"> </w:t>
      </w:r>
      <w:r w:rsidRPr="004D5447">
        <w:rPr>
          <w:sz w:val="24"/>
        </w:rPr>
        <w:t>aktos.</w:t>
      </w:r>
    </w:p>
    <w:p w:rsidR="0039380F" w:rsidRPr="004D5447" w:rsidRDefault="0039380F" w:rsidP="005A31A7">
      <w:pPr>
        <w:pStyle w:val="Sarakstarindkopa"/>
        <w:numPr>
          <w:ilvl w:val="0"/>
          <w:numId w:val="6"/>
        </w:numPr>
        <w:tabs>
          <w:tab w:val="left" w:pos="561"/>
        </w:tabs>
        <w:ind w:right="612"/>
        <w:rPr>
          <w:sz w:val="24"/>
        </w:rPr>
      </w:pPr>
      <w:r w:rsidRPr="004D5447">
        <w:rPr>
          <w:sz w:val="24"/>
        </w:rPr>
        <w:t xml:space="preserve">Bāriņtiesas darbības tiesiskuma nodrošināšanas mehānisms, kārtība, kādā var pārsūdzēt bāriņtiesas izdotos administratīvos aktus vai bāriņtiesas faktisko rīcību, </w:t>
      </w:r>
      <w:r w:rsidRPr="004D5447">
        <w:rPr>
          <w:spacing w:val="3"/>
          <w:sz w:val="24"/>
        </w:rPr>
        <w:t xml:space="preserve">ir </w:t>
      </w:r>
      <w:r w:rsidRPr="004D5447">
        <w:rPr>
          <w:sz w:val="24"/>
        </w:rPr>
        <w:t>paredzēta Bāriņtiesu</w:t>
      </w:r>
      <w:r w:rsidRPr="004D5447">
        <w:rPr>
          <w:spacing w:val="-1"/>
          <w:sz w:val="24"/>
        </w:rPr>
        <w:t xml:space="preserve"> </w:t>
      </w:r>
      <w:r w:rsidRPr="004D5447">
        <w:rPr>
          <w:sz w:val="24"/>
        </w:rPr>
        <w:t>likumā.</w:t>
      </w:r>
    </w:p>
    <w:p w:rsidR="0039380F" w:rsidRPr="004D5447" w:rsidRDefault="0039380F" w:rsidP="005A31A7">
      <w:pPr>
        <w:pStyle w:val="Sarakstarindkopa"/>
        <w:numPr>
          <w:ilvl w:val="0"/>
          <w:numId w:val="6"/>
        </w:numPr>
        <w:tabs>
          <w:tab w:val="left" w:pos="561"/>
        </w:tabs>
        <w:ind w:right="612"/>
        <w:rPr>
          <w:sz w:val="24"/>
        </w:rPr>
      </w:pPr>
      <w:r w:rsidRPr="004D5447">
        <w:rPr>
          <w:sz w:val="24"/>
        </w:rPr>
        <w:t>Bāriņtiesas</w:t>
      </w:r>
      <w:r w:rsidRPr="004D5447">
        <w:rPr>
          <w:spacing w:val="-10"/>
          <w:sz w:val="24"/>
        </w:rPr>
        <w:t xml:space="preserve"> </w:t>
      </w:r>
      <w:r w:rsidRPr="004D5447">
        <w:rPr>
          <w:sz w:val="24"/>
        </w:rPr>
        <w:t>darbu</w:t>
      </w:r>
      <w:r w:rsidRPr="004D5447">
        <w:rPr>
          <w:spacing w:val="-10"/>
          <w:sz w:val="24"/>
        </w:rPr>
        <w:t xml:space="preserve"> </w:t>
      </w:r>
      <w:r w:rsidRPr="004D5447">
        <w:rPr>
          <w:sz w:val="24"/>
        </w:rPr>
        <w:t>aizgādības,</w:t>
      </w:r>
      <w:r w:rsidRPr="004D5447">
        <w:rPr>
          <w:spacing w:val="-11"/>
          <w:sz w:val="24"/>
        </w:rPr>
        <w:t xml:space="preserve"> </w:t>
      </w:r>
      <w:r w:rsidRPr="004D5447">
        <w:rPr>
          <w:sz w:val="24"/>
        </w:rPr>
        <w:t>aizbildnības,</w:t>
      </w:r>
      <w:r w:rsidRPr="004D5447">
        <w:rPr>
          <w:spacing w:val="-11"/>
          <w:sz w:val="24"/>
        </w:rPr>
        <w:t xml:space="preserve"> </w:t>
      </w:r>
      <w:r w:rsidRPr="004D5447">
        <w:rPr>
          <w:sz w:val="24"/>
        </w:rPr>
        <w:t>adopcijas,</w:t>
      </w:r>
      <w:r w:rsidRPr="004D5447">
        <w:rPr>
          <w:spacing w:val="-11"/>
          <w:sz w:val="24"/>
        </w:rPr>
        <w:t xml:space="preserve"> </w:t>
      </w:r>
      <w:r w:rsidRPr="004D5447">
        <w:rPr>
          <w:sz w:val="24"/>
        </w:rPr>
        <w:t>aizgādnības,</w:t>
      </w:r>
      <w:r w:rsidRPr="004D5447">
        <w:rPr>
          <w:spacing w:val="-11"/>
          <w:sz w:val="24"/>
        </w:rPr>
        <w:t xml:space="preserve"> </w:t>
      </w:r>
      <w:r w:rsidRPr="004D5447">
        <w:rPr>
          <w:sz w:val="24"/>
        </w:rPr>
        <w:t>bērnu</w:t>
      </w:r>
      <w:r w:rsidRPr="004D5447">
        <w:rPr>
          <w:spacing w:val="-12"/>
          <w:sz w:val="24"/>
        </w:rPr>
        <w:t xml:space="preserve"> </w:t>
      </w:r>
      <w:r w:rsidRPr="004D5447">
        <w:rPr>
          <w:sz w:val="24"/>
        </w:rPr>
        <w:t>personisko,</w:t>
      </w:r>
      <w:r w:rsidRPr="004D5447">
        <w:rPr>
          <w:spacing w:val="-11"/>
          <w:sz w:val="24"/>
        </w:rPr>
        <w:t xml:space="preserve"> </w:t>
      </w:r>
      <w:r w:rsidRPr="004D5447">
        <w:rPr>
          <w:sz w:val="24"/>
        </w:rPr>
        <w:t>bērnu un aizgādnībā esošo personu mantisko tiesību un interešu aizsardzības jautājumos</w:t>
      </w:r>
      <w:r w:rsidRPr="004D5447">
        <w:rPr>
          <w:spacing w:val="-31"/>
          <w:sz w:val="24"/>
        </w:rPr>
        <w:t xml:space="preserve"> </w:t>
      </w:r>
      <w:r w:rsidRPr="004D5447">
        <w:rPr>
          <w:sz w:val="24"/>
        </w:rPr>
        <w:t>uzrauga un metodisko palīdzību sniedz Valsts bērnu tiesību aizsardzības</w:t>
      </w:r>
      <w:r w:rsidRPr="004D5447">
        <w:rPr>
          <w:spacing w:val="-6"/>
          <w:sz w:val="24"/>
        </w:rPr>
        <w:t xml:space="preserve"> </w:t>
      </w:r>
      <w:r w:rsidRPr="004D5447">
        <w:rPr>
          <w:sz w:val="24"/>
        </w:rPr>
        <w:t>inspekcija.</w:t>
      </w:r>
    </w:p>
    <w:p w:rsidR="0039380F" w:rsidRPr="004D5447" w:rsidRDefault="0039380F" w:rsidP="005A31A7">
      <w:pPr>
        <w:pStyle w:val="Sarakstarindkopa"/>
        <w:numPr>
          <w:ilvl w:val="0"/>
          <w:numId w:val="6"/>
        </w:numPr>
        <w:tabs>
          <w:tab w:val="left" w:pos="561"/>
        </w:tabs>
        <w:ind w:right="612"/>
        <w:rPr>
          <w:sz w:val="24"/>
        </w:rPr>
      </w:pPr>
      <w:r w:rsidRPr="004D5447">
        <w:rPr>
          <w:sz w:val="24"/>
        </w:rPr>
        <w:t>Bāriņtiesas darbu attiecībā uz mantojuma lietu kārtošanu un apliecinājumu izdarīšanu metodiski vada Tieslietu</w:t>
      </w:r>
      <w:r w:rsidRPr="004D5447">
        <w:rPr>
          <w:spacing w:val="-3"/>
          <w:sz w:val="24"/>
        </w:rPr>
        <w:t xml:space="preserve"> </w:t>
      </w:r>
      <w:r w:rsidRPr="004D5447">
        <w:rPr>
          <w:sz w:val="24"/>
        </w:rPr>
        <w:t>ministrija.</w:t>
      </w:r>
    </w:p>
    <w:p w:rsidR="0039380F" w:rsidRPr="00DC099C" w:rsidRDefault="0039380F" w:rsidP="005A31A7">
      <w:pPr>
        <w:pStyle w:val="Sarakstarindkopa"/>
        <w:numPr>
          <w:ilvl w:val="0"/>
          <w:numId w:val="6"/>
        </w:numPr>
        <w:tabs>
          <w:tab w:val="left" w:pos="561"/>
        </w:tabs>
        <w:ind w:right="612"/>
        <w:rPr>
          <w:sz w:val="24"/>
        </w:rPr>
      </w:pPr>
      <w:r w:rsidRPr="004D5447">
        <w:rPr>
          <w:sz w:val="24"/>
        </w:rPr>
        <w:t xml:space="preserve">Bāriņtiesai ir sava veidlapa, ko ar rīkojumu apstiprina </w:t>
      </w:r>
      <w:r w:rsidR="00A75328" w:rsidRPr="00DC099C">
        <w:rPr>
          <w:sz w:val="24"/>
        </w:rPr>
        <w:t>Madonas</w:t>
      </w:r>
      <w:r w:rsidRPr="00DC099C">
        <w:rPr>
          <w:sz w:val="24"/>
        </w:rPr>
        <w:t xml:space="preserve"> novada </w:t>
      </w:r>
      <w:r w:rsidR="007F2A20" w:rsidRPr="00DC099C">
        <w:rPr>
          <w:sz w:val="24"/>
        </w:rPr>
        <w:t>pašvaldības</w:t>
      </w:r>
      <w:r w:rsidRPr="00DC099C">
        <w:rPr>
          <w:sz w:val="24"/>
        </w:rPr>
        <w:t xml:space="preserve"> izpilddirektors.</w:t>
      </w:r>
    </w:p>
    <w:p w:rsidR="0039380F" w:rsidRPr="004D5447" w:rsidRDefault="0039380F" w:rsidP="005A31A7">
      <w:pPr>
        <w:pStyle w:val="Sarakstarindkopa"/>
        <w:numPr>
          <w:ilvl w:val="0"/>
          <w:numId w:val="6"/>
        </w:numPr>
        <w:tabs>
          <w:tab w:val="left" w:pos="561"/>
        </w:tabs>
        <w:spacing w:before="60"/>
        <w:ind w:right="612"/>
        <w:rPr>
          <w:sz w:val="24"/>
        </w:rPr>
      </w:pPr>
      <w:r w:rsidRPr="004D5447">
        <w:rPr>
          <w:sz w:val="24"/>
        </w:rPr>
        <w:t>Bāriņtiesas uzraudzī</w:t>
      </w:r>
      <w:r w:rsidR="00A75328" w:rsidRPr="004D5447">
        <w:rPr>
          <w:sz w:val="24"/>
        </w:rPr>
        <w:t>bu finansiālos jautājumos veic Madonas</w:t>
      </w:r>
      <w:r w:rsidRPr="004D5447">
        <w:rPr>
          <w:sz w:val="24"/>
        </w:rPr>
        <w:t xml:space="preserve"> novada</w:t>
      </w:r>
      <w:r w:rsidRPr="004D5447">
        <w:rPr>
          <w:spacing w:val="-6"/>
          <w:sz w:val="24"/>
        </w:rPr>
        <w:t xml:space="preserve"> </w:t>
      </w:r>
      <w:r w:rsidR="00A75328" w:rsidRPr="004D5447">
        <w:rPr>
          <w:sz w:val="24"/>
        </w:rPr>
        <w:t>pašvaldība</w:t>
      </w:r>
      <w:r w:rsidRPr="004D5447">
        <w:rPr>
          <w:sz w:val="24"/>
        </w:rPr>
        <w:t>.</w:t>
      </w:r>
    </w:p>
    <w:p w:rsidR="0039380F" w:rsidRPr="004D5447" w:rsidRDefault="0039380F" w:rsidP="005A31A7">
      <w:pPr>
        <w:pStyle w:val="Sarakstarindkopa"/>
        <w:numPr>
          <w:ilvl w:val="0"/>
          <w:numId w:val="6"/>
        </w:numPr>
        <w:tabs>
          <w:tab w:val="left" w:pos="561"/>
        </w:tabs>
        <w:spacing w:before="1"/>
        <w:ind w:right="612"/>
        <w:rPr>
          <w:sz w:val="24"/>
        </w:rPr>
      </w:pPr>
      <w:r w:rsidRPr="004D5447">
        <w:rPr>
          <w:sz w:val="24"/>
        </w:rPr>
        <w:t>Bāriņ</w:t>
      </w:r>
      <w:r w:rsidR="004021E0" w:rsidRPr="004D5447">
        <w:rPr>
          <w:sz w:val="24"/>
        </w:rPr>
        <w:t>tiesa reizi gadā sniedz pārskatu</w:t>
      </w:r>
      <w:r w:rsidRPr="004D5447">
        <w:rPr>
          <w:sz w:val="24"/>
        </w:rPr>
        <w:t xml:space="preserve"> par savu darbību </w:t>
      </w:r>
      <w:r w:rsidR="004021E0" w:rsidRPr="004D5447">
        <w:rPr>
          <w:sz w:val="24"/>
        </w:rPr>
        <w:t>Madonas</w:t>
      </w:r>
      <w:r w:rsidRPr="004D5447">
        <w:rPr>
          <w:sz w:val="24"/>
        </w:rPr>
        <w:t xml:space="preserve"> novada</w:t>
      </w:r>
      <w:r w:rsidR="004021E0" w:rsidRPr="004D5447">
        <w:rPr>
          <w:sz w:val="24"/>
        </w:rPr>
        <w:t xml:space="preserve"> </w:t>
      </w:r>
      <w:r w:rsidR="004021E0" w:rsidRPr="00DC099C">
        <w:rPr>
          <w:sz w:val="24"/>
        </w:rPr>
        <w:t>pašvaldības</w:t>
      </w:r>
      <w:r w:rsidRPr="00DC099C">
        <w:rPr>
          <w:spacing w:val="-6"/>
          <w:sz w:val="24"/>
        </w:rPr>
        <w:t xml:space="preserve"> </w:t>
      </w:r>
      <w:r w:rsidRPr="00DC099C">
        <w:rPr>
          <w:sz w:val="24"/>
        </w:rPr>
        <w:t>domei.</w:t>
      </w:r>
    </w:p>
    <w:p w:rsidR="0039380F" w:rsidRPr="004D5447" w:rsidRDefault="0039380F" w:rsidP="005A31A7">
      <w:pPr>
        <w:pStyle w:val="Pamatteksts"/>
        <w:ind w:right="612"/>
        <w:jc w:val="both"/>
      </w:pPr>
    </w:p>
    <w:p w:rsidR="0039380F" w:rsidRPr="004D5447" w:rsidRDefault="0039380F" w:rsidP="005A31A7">
      <w:pPr>
        <w:pStyle w:val="Virsraksts2"/>
        <w:ind w:right="612"/>
        <w:jc w:val="both"/>
      </w:pPr>
      <w:r w:rsidRPr="004D5447">
        <w:t xml:space="preserve">II. </w:t>
      </w:r>
      <w:r w:rsidR="00A14D58" w:rsidRPr="004D5447">
        <w:t>Bāriņtiesas organizatoriskā struktūra un a</w:t>
      </w:r>
      <w:r w:rsidRPr="004D5447">
        <w:t>pmeklētāju pieņemšana</w:t>
      </w:r>
    </w:p>
    <w:p w:rsidR="0039380F" w:rsidRPr="004D5447" w:rsidRDefault="0039380F" w:rsidP="005A31A7">
      <w:pPr>
        <w:pStyle w:val="Pamatteksts"/>
        <w:ind w:right="612"/>
        <w:jc w:val="both"/>
        <w:rPr>
          <w:b/>
        </w:rPr>
      </w:pPr>
    </w:p>
    <w:p w:rsidR="0037777F" w:rsidRPr="004D5447" w:rsidRDefault="0037777F" w:rsidP="005A31A7">
      <w:pPr>
        <w:pStyle w:val="Sarakstarindkopa"/>
        <w:widowControl/>
        <w:numPr>
          <w:ilvl w:val="0"/>
          <w:numId w:val="6"/>
        </w:numPr>
        <w:tabs>
          <w:tab w:val="left" w:pos="993"/>
        </w:tabs>
        <w:autoSpaceDE/>
        <w:autoSpaceDN/>
        <w:ind w:right="612"/>
        <w:contextualSpacing/>
        <w:rPr>
          <w:sz w:val="24"/>
          <w:szCs w:val="24"/>
        </w:rPr>
      </w:pPr>
      <w:r w:rsidRPr="004D5447">
        <w:rPr>
          <w:sz w:val="24"/>
          <w:szCs w:val="24"/>
        </w:rPr>
        <w:t>Bāriņtiesas sastāvā ir bāriņtiesas priekšsēdētājs un</w:t>
      </w:r>
      <w:r w:rsidR="00D35EF9" w:rsidRPr="004D5447">
        <w:rPr>
          <w:sz w:val="24"/>
          <w:szCs w:val="24"/>
        </w:rPr>
        <w:t xml:space="preserve"> </w:t>
      </w:r>
      <w:r w:rsidRPr="004D5447">
        <w:rPr>
          <w:sz w:val="24"/>
          <w:szCs w:val="24"/>
        </w:rPr>
        <w:t>bāriņtiesas locekļi, kuru skaitu</w:t>
      </w:r>
      <w:r w:rsidR="00D35EF9" w:rsidRPr="004D5447">
        <w:rPr>
          <w:sz w:val="24"/>
          <w:szCs w:val="24"/>
        </w:rPr>
        <w:t>, ņemot vērā bāriņtiesas priekšsēdētāja ieteikumus,</w:t>
      </w:r>
      <w:r w:rsidRPr="004D5447">
        <w:rPr>
          <w:sz w:val="24"/>
          <w:szCs w:val="24"/>
        </w:rPr>
        <w:t xml:space="preserve"> nosaka Madonas novada</w:t>
      </w:r>
      <w:r w:rsidR="00D35EF9" w:rsidRPr="004D5447">
        <w:rPr>
          <w:sz w:val="24"/>
          <w:szCs w:val="24"/>
        </w:rPr>
        <w:t xml:space="preserve"> pašvald</w:t>
      </w:r>
      <w:r w:rsidR="00874C5C" w:rsidRPr="004D5447">
        <w:rPr>
          <w:sz w:val="24"/>
          <w:szCs w:val="24"/>
        </w:rPr>
        <w:t>ības</w:t>
      </w:r>
      <w:r w:rsidRPr="004D5447">
        <w:rPr>
          <w:sz w:val="24"/>
          <w:szCs w:val="24"/>
        </w:rPr>
        <w:t xml:space="preserve"> dome. Viens no bāriņtiesas locekļiem pilda bāriņtiesas priekšsēdētāja vietnieka pienākumus.</w:t>
      </w:r>
    </w:p>
    <w:p w:rsidR="0037777F" w:rsidRPr="004D5447" w:rsidRDefault="00874C5C" w:rsidP="005A31A7">
      <w:pPr>
        <w:pStyle w:val="Sarakstarindkopa"/>
        <w:numPr>
          <w:ilvl w:val="0"/>
          <w:numId w:val="6"/>
        </w:numPr>
        <w:tabs>
          <w:tab w:val="left" w:pos="681"/>
        </w:tabs>
        <w:ind w:left="680" w:right="612" w:hanging="480"/>
        <w:rPr>
          <w:sz w:val="24"/>
          <w:szCs w:val="24"/>
        </w:rPr>
      </w:pPr>
      <w:r w:rsidRPr="004D5447">
        <w:rPr>
          <w:sz w:val="24"/>
          <w:szCs w:val="24"/>
        </w:rPr>
        <w:t>Bāriņtiesai ir divi darbinieki –  sekretārs un bāriņtiesas locekļa palīgs, kurus darbā pieņem</w:t>
      </w:r>
      <w:r w:rsidR="005769F2" w:rsidRPr="004D5447">
        <w:rPr>
          <w:sz w:val="24"/>
          <w:szCs w:val="24"/>
        </w:rPr>
        <w:t xml:space="preserve"> un atlaiž</w:t>
      </w:r>
      <w:r w:rsidRPr="004D5447">
        <w:rPr>
          <w:sz w:val="24"/>
          <w:szCs w:val="24"/>
        </w:rPr>
        <w:t xml:space="preserve"> bāriņtiesas priekšsēdētājs.</w:t>
      </w:r>
    </w:p>
    <w:p w:rsidR="00874C5C" w:rsidRPr="004D5447" w:rsidRDefault="00874C5C" w:rsidP="005A31A7">
      <w:pPr>
        <w:pStyle w:val="Sarakstarindkopa"/>
        <w:numPr>
          <w:ilvl w:val="0"/>
          <w:numId w:val="6"/>
        </w:numPr>
        <w:ind w:right="612"/>
        <w:rPr>
          <w:sz w:val="24"/>
        </w:rPr>
      </w:pPr>
      <w:r w:rsidRPr="004D5447">
        <w:rPr>
          <w:sz w:val="24"/>
        </w:rPr>
        <w:t>Bāriņtiesas darbu vada bāriņtiesas priekšsēdētājs, kuru prombūtnes laikā aizvieto bāriņtiesas priekšsēdētāja vietnieks vai bāriņtiesas priekšsēdētāja norīkots bāriņtiesas loceklis.</w:t>
      </w:r>
    </w:p>
    <w:p w:rsidR="0037777F" w:rsidRPr="004D5447" w:rsidRDefault="00874C5C" w:rsidP="005A31A7">
      <w:pPr>
        <w:pStyle w:val="Sarakstarindkopa"/>
        <w:numPr>
          <w:ilvl w:val="0"/>
          <w:numId w:val="6"/>
        </w:numPr>
        <w:tabs>
          <w:tab w:val="left" w:pos="681"/>
        </w:tabs>
        <w:ind w:left="680" w:right="612" w:hanging="480"/>
        <w:rPr>
          <w:sz w:val="24"/>
        </w:rPr>
      </w:pPr>
      <w:r w:rsidRPr="004D5447">
        <w:rPr>
          <w:sz w:val="24"/>
        </w:rPr>
        <w:lastRenderedPageBreak/>
        <w:t>Bāriņtiesas organizatorisko struktūru nosaka bāriņtiesas priekšsēdētājs. Bāriņtiesas darbinieku skaitu apstiprina Madonas novada pašvaldības dome pēc bāriņtiesas priekšsēdētāja ieteikuma.</w:t>
      </w:r>
    </w:p>
    <w:p w:rsidR="005A31A7" w:rsidRPr="007A13C9" w:rsidRDefault="005A31A7" w:rsidP="005A31A7">
      <w:pPr>
        <w:widowControl/>
        <w:numPr>
          <w:ilvl w:val="1"/>
          <w:numId w:val="6"/>
        </w:numPr>
        <w:tabs>
          <w:tab w:val="left" w:pos="0"/>
          <w:tab w:val="left" w:pos="567"/>
          <w:tab w:val="left" w:pos="1560"/>
        </w:tabs>
        <w:autoSpaceDE/>
        <w:autoSpaceDN/>
        <w:ind w:right="612" w:hanging="1194"/>
        <w:contextualSpacing/>
        <w:jc w:val="both"/>
        <w:rPr>
          <w:sz w:val="24"/>
          <w:szCs w:val="24"/>
        </w:rPr>
      </w:pPr>
      <w:r w:rsidRPr="007A13C9">
        <w:rPr>
          <w:sz w:val="24"/>
          <w:szCs w:val="24"/>
        </w:rPr>
        <w:t xml:space="preserve">Bāriņtiesa pieņem apmeklētājus: </w:t>
      </w:r>
    </w:p>
    <w:p w:rsidR="005A31A7" w:rsidRPr="007A13C9" w:rsidRDefault="005A31A7" w:rsidP="005A31A7">
      <w:pPr>
        <w:tabs>
          <w:tab w:val="left" w:pos="0"/>
          <w:tab w:val="left" w:pos="567"/>
          <w:tab w:val="left" w:pos="1560"/>
        </w:tabs>
        <w:ind w:right="612" w:hanging="1194"/>
        <w:contextualSpacing/>
        <w:jc w:val="both"/>
        <w:rPr>
          <w:sz w:val="24"/>
          <w:szCs w:val="24"/>
        </w:rPr>
      </w:pP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Madonas pilsētā, bāriņtiesas telpās Parka ielā 4, Madonā, Madonas novadā, </w:t>
      </w:r>
    </w:p>
    <w:p w:rsidR="005A31A7" w:rsidRPr="007A13C9" w:rsidRDefault="009A54EF" w:rsidP="009A54EF">
      <w:pPr>
        <w:tabs>
          <w:tab w:val="left" w:pos="567"/>
          <w:tab w:val="left" w:pos="1560"/>
          <w:tab w:val="left" w:pos="1701"/>
        </w:tabs>
        <w:ind w:left="993" w:right="612" w:firstLine="708"/>
        <w:contextualSpacing/>
        <w:jc w:val="both"/>
        <w:rPr>
          <w:sz w:val="24"/>
          <w:szCs w:val="24"/>
        </w:rPr>
      </w:pPr>
      <w:r>
        <w:rPr>
          <w:sz w:val="24"/>
          <w:szCs w:val="24"/>
        </w:rPr>
        <w:t>pirmdienās 8</w:t>
      </w:r>
      <w:r w:rsidR="005A31A7" w:rsidRPr="007A13C9">
        <w:rPr>
          <w:sz w:val="24"/>
          <w:szCs w:val="24"/>
        </w:rPr>
        <w:t>.00</w:t>
      </w:r>
      <w:r>
        <w:rPr>
          <w:sz w:val="24"/>
          <w:szCs w:val="24"/>
        </w:rPr>
        <w:t xml:space="preserve"> - 12.00, 13.00 -</w:t>
      </w:r>
      <w:r w:rsidR="005A31A7" w:rsidRPr="007A13C9">
        <w:rPr>
          <w:sz w:val="24"/>
          <w:szCs w:val="24"/>
        </w:rPr>
        <w:t xml:space="preserve"> 17.00, treš</w:t>
      </w:r>
      <w:r>
        <w:rPr>
          <w:sz w:val="24"/>
          <w:szCs w:val="24"/>
        </w:rPr>
        <w:t>dienās</w:t>
      </w:r>
      <w:r w:rsidR="005A31A7" w:rsidRPr="007A13C9">
        <w:rPr>
          <w:sz w:val="24"/>
          <w:szCs w:val="24"/>
        </w:rPr>
        <w:t xml:space="preserve"> 13.00 - 19.00;</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Aronas pagasta teritorijā, bāriņtiesas telpās Melioratoru ielā 3, Kusā, Aronas pagastā, Madonas novadā, pirmdienās 08.00 - 12.00, trešdienās 14.00 - 18.00;</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Barkavas pagasta teritorijā, bāriņtiesas telpās Brīvības ielā 9, Barkavā, Barkavas pagastā, Madonas novadā, pirmdienās 08.00 - 12.00,</w:t>
      </w:r>
      <w:r w:rsidR="00EA61DB">
        <w:rPr>
          <w:sz w:val="24"/>
          <w:szCs w:val="24"/>
        </w:rPr>
        <w:t xml:space="preserve"> 13.00-17.00;</w:t>
      </w:r>
      <w:r w:rsidRPr="007A13C9">
        <w:rPr>
          <w:sz w:val="24"/>
          <w:szCs w:val="24"/>
        </w:rPr>
        <w:t xml:space="preserve"> trešdienās 13.00 - 18.00;</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Bērzaunes pagasta teritorijā, bāriņtiesas telpās Aronas ielā 1, Bērzaunē, Bērzaunes pagastā, M</w:t>
      </w:r>
      <w:r w:rsidR="009A54EF">
        <w:rPr>
          <w:sz w:val="24"/>
          <w:szCs w:val="24"/>
        </w:rPr>
        <w:t>adonas novadā, pirmdienās 08.45-</w:t>
      </w:r>
      <w:r w:rsidRPr="007A13C9">
        <w:rPr>
          <w:sz w:val="24"/>
          <w:szCs w:val="24"/>
        </w:rPr>
        <w:t>12.00, 12.30 - 17</w:t>
      </w:r>
      <w:r w:rsidR="00DC099C">
        <w:rPr>
          <w:sz w:val="24"/>
          <w:szCs w:val="24"/>
        </w:rPr>
        <w:t>.15, ceturtdienās</w:t>
      </w:r>
      <w:r w:rsidRPr="007A13C9">
        <w:rPr>
          <w:sz w:val="24"/>
          <w:szCs w:val="24"/>
        </w:rPr>
        <w:t xml:space="preserve"> 12.30 - 18.15.</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Dzelzavas pagasta teritorijā, bāriņtiesas telpās “Liepas”, Dzelzavā, Dzelzavas pagastā, Madonas novadā, pirm</w:t>
      </w:r>
      <w:r w:rsidR="00DC099C">
        <w:rPr>
          <w:sz w:val="24"/>
          <w:szCs w:val="24"/>
        </w:rPr>
        <w:t>dienās 08.00 - 12.00, 13</w:t>
      </w:r>
      <w:r w:rsidRPr="007A13C9">
        <w:rPr>
          <w:sz w:val="24"/>
          <w:szCs w:val="24"/>
        </w:rPr>
        <w:t>.00 - 17.00;</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Kalsnavas pagasta teritorijā, bāriņtiesas telpās Pārupes ielā 2, Jaunkalsnavā, Kalsnavas pagastā, Madonas novadā, pirmdienās 09.00 - 13.00, otrdienās 14.00 - 18.00;</w:t>
      </w:r>
    </w:p>
    <w:p w:rsidR="005A31A7" w:rsidRPr="00DC099C"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w:t>
      </w:r>
      <w:r w:rsidRPr="00DC099C">
        <w:rPr>
          <w:sz w:val="24"/>
          <w:szCs w:val="24"/>
        </w:rPr>
        <w:t>Mārcienas pagasta teritorijā, bāriņtiesas telpās Jaunā ielā 1, Mārcienā, Mārcienas pagast</w:t>
      </w:r>
      <w:r w:rsidR="00A344CE" w:rsidRPr="00DC099C">
        <w:rPr>
          <w:sz w:val="24"/>
          <w:szCs w:val="24"/>
        </w:rPr>
        <w:t>ā, Madonas novadā, trešdienās 14.00 - 18.00, ceturtdienās 08.30 - 12.3</w:t>
      </w:r>
      <w:r w:rsidRPr="00DC099C">
        <w:rPr>
          <w:sz w:val="24"/>
          <w:szCs w:val="24"/>
        </w:rPr>
        <w:t>0;</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Mētrienas pagasta teritorijā, bāriņtiesas telpās Mētru ielā 1, Mētrienā, Mētrien</w:t>
      </w:r>
      <w:r w:rsidR="00EA61DB">
        <w:rPr>
          <w:sz w:val="24"/>
          <w:szCs w:val="24"/>
        </w:rPr>
        <w:t>as pagastā, Madonas novadā, trešdienās 13.00 - 17.00</w:t>
      </w:r>
      <w:r w:rsidRPr="007A13C9">
        <w:rPr>
          <w:sz w:val="24"/>
          <w:szCs w:val="24"/>
        </w:rPr>
        <w:t>;</w:t>
      </w:r>
    </w:p>
    <w:p w:rsidR="005A31A7" w:rsidRPr="007A13C9" w:rsidRDefault="005A31A7" w:rsidP="007A13C9">
      <w:pPr>
        <w:widowControl/>
        <w:numPr>
          <w:ilvl w:val="2"/>
          <w:numId w:val="6"/>
        </w:numPr>
        <w:tabs>
          <w:tab w:val="left" w:pos="567"/>
          <w:tab w:val="left" w:pos="1560"/>
          <w:tab w:val="left" w:pos="1701"/>
        </w:tabs>
        <w:autoSpaceDE/>
        <w:autoSpaceDN/>
        <w:ind w:right="612" w:hanging="1334"/>
        <w:contextualSpacing/>
        <w:jc w:val="both"/>
        <w:rPr>
          <w:sz w:val="24"/>
          <w:szCs w:val="24"/>
        </w:rPr>
      </w:pPr>
      <w:r w:rsidRPr="007A13C9">
        <w:rPr>
          <w:sz w:val="24"/>
          <w:szCs w:val="24"/>
        </w:rPr>
        <w:t xml:space="preserve"> Lazdonas pagasta teritorijā, bāriņtiesas telpās Meža ielā 2, Lazdonā, Lazdonas pagastā, Madonas novadā, </w:t>
      </w:r>
      <w:r w:rsidRPr="00940073">
        <w:rPr>
          <w:sz w:val="24"/>
          <w:szCs w:val="24"/>
        </w:rPr>
        <w:t>otrdienās 14.00 - 17.00;</w:t>
      </w:r>
    </w:p>
    <w:p w:rsidR="005A31A7" w:rsidRPr="007A13C9" w:rsidRDefault="005A31A7" w:rsidP="007A13C9">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7A13C9">
        <w:rPr>
          <w:sz w:val="24"/>
          <w:szCs w:val="24"/>
        </w:rPr>
        <w:t xml:space="preserve"> Liezēres pagasta teritorijā, bāriņtiesas telpās “Ozolkalnā”, Liezērē, Liezēres pagastā,</w:t>
      </w:r>
      <w:r w:rsidR="00DC099C">
        <w:rPr>
          <w:sz w:val="24"/>
          <w:szCs w:val="24"/>
        </w:rPr>
        <w:t xml:space="preserve"> Madonas novadā, pirmdienās 08.30 - 12.0</w:t>
      </w:r>
      <w:r w:rsidRPr="007A13C9">
        <w:rPr>
          <w:sz w:val="24"/>
          <w:szCs w:val="24"/>
        </w:rPr>
        <w:t xml:space="preserve">0, 13.00 – 18.00, </w:t>
      </w:r>
      <w:r w:rsidR="00DC099C">
        <w:rPr>
          <w:sz w:val="24"/>
          <w:szCs w:val="24"/>
        </w:rPr>
        <w:t>trešdienās 13.00 - 17.0</w:t>
      </w:r>
      <w:r w:rsidRPr="007A13C9">
        <w:rPr>
          <w:sz w:val="24"/>
          <w:szCs w:val="24"/>
        </w:rPr>
        <w:t>0;</w:t>
      </w:r>
    </w:p>
    <w:p w:rsidR="005A31A7" w:rsidRPr="00DC099C" w:rsidRDefault="005A31A7" w:rsidP="007A13C9">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7A13C9">
        <w:rPr>
          <w:sz w:val="24"/>
          <w:szCs w:val="24"/>
        </w:rPr>
        <w:t xml:space="preserve"> Ļaudonas pagasta teritorijā, bāriņtiesas telpās Dzirnavu ielā 2, Ļaudonā, Ļaudonas pagastā, Madonas novadā, </w:t>
      </w:r>
      <w:r w:rsidR="00A344CE" w:rsidRPr="00DC099C">
        <w:rPr>
          <w:sz w:val="24"/>
          <w:szCs w:val="24"/>
        </w:rPr>
        <w:t>pirmdienās 08.30 - 12.00, 12.30-18.00, trešdienās 08.30 - 12.3</w:t>
      </w:r>
      <w:r w:rsidRPr="00DC099C">
        <w:rPr>
          <w:sz w:val="24"/>
          <w:szCs w:val="24"/>
        </w:rPr>
        <w:t>0;</w:t>
      </w:r>
    </w:p>
    <w:p w:rsidR="005A31A7" w:rsidRPr="007A13C9" w:rsidRDefault="005A31A7" w:rsidP="007A13C9">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7A13C9">
        <w:rPr>
          <w:sz w:val="24"/>
          <w:szCs w:val="24"/>
        </w:rPr>
        <w:t xml:space="preserve"> Ošupes pagasta teritorijā, bāriņtiesas telpās Skolas ielā 4, Degumniekos, Ošup</w:t>
      </w:r>
      <w:r w:rsidR="00EA61DB">
        <w:rPr>
          <w:sz w:val="24"/>
          <w:szCs w:val="24"/>
        </w:rPr>
        <w:t>es pagastā, Madonas novadā, otrdienās 08.00 - 12.00, ceturtdienās 8.00 - 12</w:t>
      </w:r>
      <w:r w:rsidRPr="007A13C9">
        <w:rPr>
          <w:sz w:val="24"/>
          <w:szCs w:val="24"/>
        </w:rPr>
        <w:t>.00;</w:t>
      </w:r>
    </w:p>
    <w:p w:rsidR="005A31A7" w:rsidRPr="007A13C9" w:rsidRDefault="005A31A7" w:rsidP="007A13C9">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7A13C9">
        <w:rPr>
          <w:sz w:val="24"/>
          <w:szCs w:val="24"/>
        </w:rPr>
        <w:t xml:space="preserve"> Praulienas pagasta teritorijā, bāriņtiesas telpās Kalna ielā 2, Praulienā, Praulienas pagastā, Madonas novadā, pirmdienās 08.00 - 12.00, ceturtdienās 13.00 - 18.00;</w:t>
      </w:r>
    </w:p>
    <w:p w:rsidR="005A31A7" w:rsidRPr="007A13C9" w:rsidRDefault="005A31A7" w:rsidP="007A13C9">
      <w:pPr>
        <w:widowControl/>
        <w:numPr>
          <w:ilvl w:val="2"/>
          <w:numId w:val="6"/>
        </w:numPr>
        <w:tabs>
          <w:tab w:val="left" w:pos="567"/>
          <w:tab w:val="left" w:pos="709"/>
          <w:tab w:val="left" w:pos="851"/>
          <w:tab w:val="left" w:pos="1560"/>
          <w:tab w:val="left" w:pos="1701"/>
          <w:tab w:val="left" w:pos="1843"/>
        </w:tabs>
        <w:autoSpaceDE/>
        <w:autoSpaceDN/>
        <w:ind w:right="612" w:hanging="1334"/>
        <w:contextualSpacing/>
        <w:jc w:val="both"/>
        <w:rPr>
          <w:sz w:val="24"/>
          <w:szCs w:val="24"/>
        </w:rPr>
      </w:pPr>
      <w:r w:rsidRPr="007A13C9">
        <w:rPr>
          <w:sz w:val="24"/>
          <w:szCs w:val="24"/>
        </w:rPr>
        <w:t xml:space="preserve"> Sarkaņu pagasta teritorijā, bāriņtiesas telpās “</w:t>
      </w:r>
      <w:proofErr w:type="spellStart"/>
      <w:r w:rsidRPr="007A13C9">
        <w:rPr>
          <w:sz w:val="24"/>
          <w:szCs w:val="24"/>
        </w:rPr>
        <w:t>Biksērē</w:t>
      </w:r>
      <w:proofErr w:type="spellEnd"/>
      <w:r w:rsidRPr="007A13C9">
        <w:rPr>
          <w:sz w:val="24"/>
          <w:szCs w:val="24"/>
        </w:rPr>
        <w:t xml:space="preserve">”, </w:t>
      </w:r>
      <w:proofErr w:type="spellStart"/>
      <w:r w:rsidRPr="007A13C9">
        <w:rPr>
          <w:sz w:val="24"/>
          <w:szCs w:val="24"/>
        </w:rPr>
        <w:t>Biksērē</w:t>
      </w:r>
      <w:proofErr w:type="spellEnd"/>
      <w:r w:rsidRPr="007A13C9">
        <w:rPr>
          <w:sz w:val="24"/>
          <w:szCs w:val="24"/>
        </w:rPr>
        <w:t>, Sark</w:t>
      </w:r>
      <w:r w:rsidR="009A54EF">
        <w:rPr>
          <w:sz w:val="24"/>
          <w:szCs w:val="24"/>
        </w:rPr>
        <w:t>aņu pagastā, Madonas novadā, trešdienās 9.00 - 17.00</w:t>
      </w:r>
      <w:r w:rsidRPr="007A13C9">
        <w:rPr>
          <w:sz w:val="24"/>
          <w:szCs w:val="24"/>
        </w:rPr>
        <w:t xml:space="preserve">; </w:t>
      </w:r>
    </w:p>
    <w:p w:rsidR="005A31A7" w:rsidRPr="007A13C9" w:rsidRDefault="005A31A7" w:rsidP="007A13C9">
      <w:pPr>
        <w:widowControl/>
        <w:numPr>
          <w:ilvl w:val="2"/>
          <w:numId w:val="6"/>
        </w:numPr>
        <w:tabs>
          <w:tab w:val="left" w:pos="567"/>
          <w:tab w:val="left" w:pos="851"/>
          <w:tab w:val="left" w:pos="1560"/>
          <w:tab w:val="left" w:pos="1701"/>
          <w:tab w:val="left" w:pos="1843"/>
        </w:tabs>
        <w:autoSpaceDE/>
        <w:autoSpaceDN/>
        <w:ind w:right="612" w:hanging="1334"/>
        <w:contextualSpacing/>
        <w:jc w:val="both"/>
        <w:rPr>
          <w:sz w:val="24"/>
          <w:szCs w:val="24"/>
        </w:rPr>
      </w:pPr>
      <w:r w:rsidRPr="007A13C9">
        <w:rPr>
          <w:sz w:val="24"/>
          <w:szCs w:val="24"/>
        </w:rPr>
        <w:t xml:space="preserve"> Vestienas pagasta teritorijā, bāriņtiesas telpās “Pagastmājā”, Vestienā, </w:t>
      </w:r>
      <w:bookmarkStart w:id="0" w:name="_GoBack"/>
      <w:r w:rsidRPr="007A13C9">
        <w:rPr>
          <w:sz w:val="24"/>
          <w:szCs w:val="24"/>
        </w:rPr>
        <w:t>Vestienas pagastā, Madonas novadā, trešdienās 11.00 - 13.30.</w:t>
      </w:r>
    </w:p>
    <w:p w:rsidR="0039380F" w:rsidRPr="004D5447" w:rsidRDefault="005769F2" w:rsidP="005A31A7">
      <w:pPr>
        <w:pStyle w:val="Sarakstarindkopa"/>
        <w:numPr>
          <w:ilvl w:val="0"/>
          <w:numId w:val="6"/>
        </w:numPr>
        <w:tabs>
          <w:tab w:val="left" w:pos="681"/>
        </w:tabs>
        <w:spacing w:before="60"/>
        <w:ind w:left="680" w:right="612" w:hanging="480"/>
        <w:rPr>
          <w:sz w:val="24"/>
        </w:rPr>
      </w:pPr>
      <w:r w:rsidRPr="004D5447">
        <w:rPr>
          <w:sz w:val="24"/>
        </w:rPr>
        <w:t>Madonas</w:t>
      </w:r>
      <w:r w:rsidR="0039380F" w:rsidRPr="004D5447">
        <w:rPr>
          <w:sz w:val="24"/>
        </w:rPr>
        <w:t xml:space="preserve"> novada pagastu administratīvajās teritorijās apmeklētājus pieņem bāriņtiesas </w:t>
      </w:r>
      <w:bookmarkEnd w:id="0"/>
      <w:r w:rsidR="0039380F" w:rsidRPr="004D5447">
        <w:rPr>
          <w:sz w:val="24"/>
        </w:rPr>
        <w:t>priekšsēdētāja norīkots bāriņtiesas loceklis.</w:t>
      </w:r>
    </w:p>
    <w:p w:rsidR="0039380F" w:rsidRPr="004D5447" w:rsidRDefault="0039380F" w:rsidP="005A31A7">
      <w:pPr>
        <w:pStyle w:val="Sarakstarindkopa"/>
        <w:numPr>
          <w:ilvl w:val="0"/>
          <w:numId w:val="6"/>
        </w:numPr>
        <w:tabs>
          <w:tab w:val="left" w:pos="681"/>
        </w:tabs>
        <w:spacing w:before="1"/>
        <w:ind w:left="680" w:right="612" w:hanging="480"/>
        <w:rPr>
          <w:sz w:val="24"/>
        </w:rPr>
      </w:pPr>
      <w:r w:rsidRPr="004D5447">
        <w:rPr>
          <w:sz w:val="24"/>
        </w:rPr>
        <w:t xml:space="preserve">Bāriņtiesas sēdes notiek </w:t>
      </w:r>
      <w:r w:rsidR="005769F2" w:rsidRPr="004D5447">
        <w:rPr>
          <w:sz w:val="24"/>
        </w:rPr>
        <w:t>b</w:t>
      </w:r>
      <w:r w:rsidRPr="004D5447">
        <w:rPr>
          <w:sz w:val="24"/>
        </w:rPr>
        <w:t xml:space="preserve">āriņtiesas telpās </w:t>
      </w:r>
      <w:r w:rsidR="005769F2" w:rsidRPr="004D5447">
        <w:rPr>
          <w:sz w:val="24"/>
        </w:rPr>
        <w:t>Parka ielā 4, Madonā</w:t>
      </w:r>
      <w:r w:rsidRPr="004D5447">
        <w:rPr>
          <w:sz w:val="24"/>
        </w:rPr>
        <w:t xml:space="preserve">, </w:t>
      </w:r>
      <w:r w:rsidR="005769F2" w:rsidRPr="004D5447">
        <w:rPr>
          <w:sz w:val="24"/>
        </w:rPr>
        <w:t>Madona</w:t>
      </w:r>
      <w:r w:rsidRPr="004D5447">
        <w:rPr>
          <w:sz w:val="24"/>
        </w:rPr>
        <w:t>s novadā</w:t>
      </w:r>
      <w:r w:rsidR="005769F2" w:rsidRPr="004D5447">
        <w:rPr>
          <w:sz w:val="24"/>
        </w:rPr>
        <w:t xml:space="preserve">. </w:t>
      </w:r>
      <w:r w:rsidRPr="004D5447">
        <w:rPr>
          <w:sz w:val="24"/>
        </w:rPr>
        <w:t xml:space="preserve">Nepieciešamības gadījumā bāriņtiesa nodrošina izbraukuma sēdes </w:t>
      </w:r>
      <w:r w:rsidR="005769F2" w:rsidRPr="004D5447">
        <w:rPr>
          <w:sz w:val="24"/>
        </w:rPr>
        <w:t>Madonas</w:t>
      </w:r>
      <w:r w:rsidRPr="004D5447">
        <w:rPr>
          <w:sz w:val="24"/>
        </w:rPr>
        <w:t xml:space="preserve"> novada pagastu</w:t>
      </w:r>
      <w:r w:rsidRPr="004D5447">
        <w:rPr>
          <w:spacing w:val="-8"/>
          <w:sz w:val="24"/>
        </w:rPr>
        <w:t xml:space="preserve"> </w:t>
      </w:r>
      <w:r w:rsidRPr="004D5447">
        <w:rPr>
          <w:sz w:val="24"/>
        </w:rPr>
        <w:t>pārvaldēs.</w:t>
      </w:r>
    </w:p>
    <w:p w:rsidR="0039380F" w:rsidRPr="004D5447" w:rsidRDefault="0039380F" w:rsidP="005A31A7">
      <w:pPr>
        <w:pStyle w:val="Pamatteksts"/>
        <w:ind w:right="612"/>
        <w:jc w:val="both"/>
      </w:pPr>
    </w:p>
    <w:p w:rsidR="0039380F" w:rsidRPr="004D5447" w:rsidRDefault="00DC099C" w:rsidP="00DC099C">
      <w:pPr>
        <w:pStyle w:val="Virsraksts2"/>
        <w:tabs>
          <w:tab w:val="left" w:pos="1883"/>
        </w:tabs>
        <w:ind w:left="920" w:right="612"/>
        <w:jc w:val="center"/>
      </w:pPr>
      <w:r>
        <w:t xml:space="preserve">III. </w:t>
      </w:r>
      <w:r w:rsidR="0039380F" w:rsidRPr="004D5447">
        <w:t>Kārtība, kādā bāriņtiesas administratīvā procesa dalībnieki var iepazīties ar lietas</w:t>
      </w:r>
      <w:r w:rsidR="0039380F" w:rsidRPr="004D5447">
        <w:rPr>
          <w:spacing w:val="-2"/>
        </w:rPr>
        <w:t xml:space="preserve"> </w:t>
      </w:r>
      <w:r w:rsidR="0039380F" w:rsidRPr="004D5447">
        <w:t>materiāliem</w:t>
      </w:r>
    </w:p>
    <w:p w:rsidR="0039380F" w:rsidRPr="004D5447" w:rsidRDefault="0039380F" w:rsidP="005A31A7">
      <w:pPr>
        <w:pStyle w:val="Pamatteksts"/>
        <w:ind w:right="612"/>
        <w:jc w:val="both"/>
        <w:rPr>
          <w:b/>
        </w:rPr>
      </w:pPr>
    </w:p>
    <w:p w:rsidR="009821CB" w:rsidRPr="004D5447" w:rsidRDefault="0039380F" w:rsidP="005A31A7">
      <w:pPr>
        <w:pStyle w:val="Sarakstarindkopa"/>
        <w:numPr>
          <w:ilvl w:val="0"/>
          <w:numId w:val="6"/>
        </w:numPr>
        <w:tabs>
          <w:tab w:val="left" w:pos="681"/>
        </w:tabs>
        <w:ind w:left="680" w:right="612" w:hanging="480"/>
        <w:rPr>
          <w:sz w:val="24"/>
        </w:rPr>
      </w:pPr>
      <w:r w:rsidRPr="004D5447">
        <w:rPr>
          <w:sz w:val="24"/>
        </w:rPr>
        <w:t>Bāriņtiesa nodrošina lietas dalībniekiem iespēju iepazīties ar lietas materiāliem Ministru k</w:t>
      </w:r>
      <w:r w:rsidR="009821CB" w:rsidRPr="004D5447">
        <w:rPr>
          <w:sz w:val="24"/>
        </w:rPr>
        <w:t>abineta noteiktajā kārtībā, ja b</w:t>
      </w:r>
      <w:r w:rsidRPr="004D5447">
        <w:rPr>
          <w:sz w:val="24"/>
        </w:rPr>
        <w:t xml:space="preserve">āriņtiesā par minēto ir saņemts lietas dalībnieka attiecīgs iesniegums. </w:t>
      </w:r>
    </w:p>
    <w:p w:rsidR="009821CB" w:rsidRPr="004D5447" w:rsidRDefault="0039380F" w:rsidP="005A31A7">
      <w:pPr>
        <w:pStyle w:val="Sarakstarindkopa"/>
        <w:numPr>
          <w:ilvl w:val="0"/>
          <w:numId w:val="6"/>
        </w:numPr>
        <w:tabs>
          <w:tab w:val="left" w:pos="681"/>
        </w:tabs>
        <w:ind w:left="680" w:right="612" w:hanging="480"/>
        <w:rPr>
          <w:sz w:val="24"/>
        </w:rPr>
      </w:pPr>
      <w:r w:rsidRPr="004D5447">
        <w:rPr>
          <w:sz w:val="24"/>
        </w:rPr>
        <w:t>Lietas dalībnieks iesniegumā par iepazīšanos ar lietas materiāliem norāda vārdu,</w:t>
      </w:r>
      <w:r w:rsidR="009821CB" w:rsidRPr="004D5447">
        <w:rPr>
          <w:sz w:val="24"/>
        </w:rPr>
        <w:t xml:space="preserve"> uzvārdu, personas kodu, dzīves</w:t>
      </w:r>
      <w:r w:rsidRPr="004D5447">
        <w:rPr>
          <w:sz w:val="24"/>
        </w:rPr>
        <w:t>vietas adresi, kontakttālruni, lietas nosaukumu, iesnieguma datumu, kā arī pašrocīgi paraksta iesniegumu vai iesniedz parakstītu</w:t>
      </w:r>
      <w:r w:rsidRPr="004D5447">
        <w:rPr>
          <w:spacing w:val="38"/>
          <w:sz w:val="24"/>
        </w:rPr>
        <w:t xml:space="preserve"> </w:t>
      </w:r>
      <w:r w:rsidRPr="004D5447">
        <w:rPr>
          <w:sz w:val="24"/>
        </w:rPr>
        <w:t xml:space="preserve">ar elektronisko parakstu. </w:t>
      </w:r>
    </w:p>
    <w:p w:rsidR="0039380F" w:rsidRPr="004D5447" w:rsidRDefault="0039380F" w:rsidP="005A31A7">
      <w:pPr>
        <w:pStyle w:val="Sarakstarindkopa"/>
        <w:numPr>
          <w:ilvl w:val="0"/>
          <w:numId w:val="6"/>
        </w:numPr>
        <w:tabs>
          <w:tab w:val="left" w:pos="681"/>
        </w:tabs>
        <w:ind w:left="680" w:right="612" w:hanging="480"/>
        <w:rPr>
          <w:sz w:val="24"/>
        </w:rPr>
      </w:pPr>
      <w:r w:rsidRPr="004D5447">
        <w:rPr>
          <w:sz w:val="24"/>
        </w:rPr>
        <w:t>Pirms iepazīšanās ar lietas materiāliem lietas dalībnieks uzrāda bāriņtiesas darbiniekam personu apliecinošu dokumentu.</w:t>
      </w:r>
    </w:p>
    <w:p w:rsidR="0039380F" w:rsidRPr="004D5447" w:rsidRDefault="0039380F" w:rsidP="005A31A7">
      <w:pPr>
        <w:pStyle w:val="Sarakstarindkopa"/>
        <w:numPr>
          <w:ilvl w:val="0"/>
          <w:numId w:val="6"/>
        </w:numPr>
        <w:tabs>
          <w:tab w:val="left" w:pos="681"/>
        </w:tabs>
        <w:spacing w:before="1"/>
        <w:ind w:left="680" w:right="612" w:hanging="480"/>
        <w:rPr>
          <w:sz w:val="24"/>
        </w:rPr>
      </w:pPr>
      <w:r w:rsidRPr="004D5447">
        <w:rPr>
          <w:sz w:val="24"/>
        </w:rPr>
        <w:t>Bāriņtiesai ir tiesības ievietot ar bāriņtiesas zīmogu aizzīmogotā aploksnē informāciju, kuras izpaušana var kaitēt turpmākajai bērna attīstībai vai bērna vai aizgādnībā esošas personas psiholoģiskā līdzsvara saglabāšanai. Bāriņtiesas lietas dalībniekiem nav tiesību iepazīties ar aploksnē ievietotu</w:t>
      </w:r>
      <w:r w:rsidRPr="004D5447">
        <w:rPr>
          <w:spacing w:val="-2"/>
          <w:sz w:val="24"/>
        </w:rPr>
        <w:t xml:space="preserve"> </w:t>
      </w:r>
      <w:r w:rsidRPr="004D5447">
        <w:rPr>
          <w:sz w:val="24"/>
        </w:rPr>
        <w:t>informāciju.</w:t>
      </w:r>
    </w:p>
    <w:p w:rsidR="0039380F" w:rsidRPr="004D5447" w:rsidRDefault="0039380F" w:rsidP="005A31A7">
      <w:pPr>
        <w:pStyle w:val="Pamatteksts"/>
        <w:ind w:right="612"/>
        <w:jc w:val="both"/>
      </w:pPr>
    </w:p>
    <w:p w:rsidR="0039380F" w:rsidRPr="004D5447" w:rsidRDefault="0039380F" w:rsidP="00DC099C">
      <w:pPr>
        <w:pStyle w:val="Virsraksts2"/>
        <w:numPr>
          <w:ilvl w:val="0"/>
          <w:numId w:val="11"/>
        </w:numPr>
        <w:tabs>
          <w:tab w:val="left" w:pos="3744"/>
        </w:tabs>
        <w:ind w:right="612"/>
        <w:jc w:val="center"/>
      </w:pPr>
      <w:r w:rsidRPr="004D5447">
        <w:t>Noslēguma</w:t>
      </w:r>
      <w:r w:rsidRPr="004D5447">
        <w:rPr>
          <w:spacing w:val="1"/>
        </w:rPr>
        <w:t xml:space="preserve"> </w:t>
      </w:r>
      <w:r w:rsidR="003F47EB">
        <w:t>jautājumi</w:t>
      </w:r>
    </w:p>
    <w:p w:rsidR="0039380F" w:rsidRPr="004D5447" w:rsidRDefault="0039380F" w:rsidP="005A31A7">
      <w:pPr>
        <w:pStyle w:val="Pamatteksts"/>
        <w:ind w:right="612"/>
        <w:jc w:val="both"/>
        <w:rPr>
          <w:b/>
        </w:rPr>
      </w:pPr>
    </w:p>
    <w:p w:rsidR="00F61D6E" w:rsidRPr="004D5447" w:rsidRDefault="00F61D6E" w:rsidP="005A31A7">
      <w:pPr>
        <w:pStyle w:val="Sarakstarindkopa"/>
        <w:numPr>
          <w:ilvl w:val="0"/>
          <w:numId w:val="6"/>
        </w:numPr>
        <w:tabs>
          <w:tab w:val="left" w:pos="741"/>
        </w:tabs>
        <w:ind w:left="680" w:right="612" w:hanging="480"/>
        <w:rPr>
          <w:sz w:val="24"/>
        </w:rPr>
      </w:pPr>
      <w:r w:rsidRPr="004D5447">
        <w:rPr>
          <w:sz w:val="24"/>
        </w:rPr>
        <w:t>N</w:t>
      </w:r>
      <w:r w:rsidR="0039380F" w:rsidRPr="004D5447">
        <w:rPr>
          <w:sz w:val="24"/>
        </w:rPr>
        <w:t>olikums stājas spēkā ar tā pieņemšanas brīdi</w:t>
      </w:r>
      <w:r w:rsidRPr="004D5447">
        <w:rPr>
          <w:sz w:val="24"/>
        </w:rPr>
        <w:t>.</w:t>
      </w:r>
    </w:p>
    <w:p w:rsidR="0039380F" w:rsidRPr="004D5447" w:rsidRDefault="0039380F" w:rsidP="005A31A7">
      <w:pPr>
        <w:pStyle w:val="Sarakstarindkopa"/>
        <w:numPr>
          <w:ilvl w:val="0"/>
          <w:numId w:val="6"/>
        </w:numPr>
        <w:tabs>
          <w:tab w:val="left" w:pos="741"/>
        </w:tabs>
        <w:ind w:left="680" w:right="612" w:hanging="480"/>
        <w:rPr>
          <w:sz w:val="26"/>
        </w:rPr>
      </w:pPr>
      <w:r w:rsidRPr="004D5447">
        <w:rPr>
          <w:sz w:val="24"/>
        </w:rPr>
        <w:t xml:space="preserve"> </w:t>
      </w:r>
      <w:r w:rsidR="00F61D6E" w:rsidRPr="004D5447">
        <w:rPr>
          <w:sz w:val="24"/>
        </w:rPr>
        <w:t>A</w:t>
      </w:r>
      <w:r w:rsidRPr="004D5447">
        <w:rPr>
          <w:sz w:val="24"/>
        </w:rPr>
        <w:t>r</w:t>
      </w:r>
      <w:r w:rsidR="00F61D6E" w:rsidRPr="004D5447">
        <w:rPr>
          <w:sz w:val="24"/>
        </w:rPr>
        <w:t xml:space="preserve"> šā nolikuma</w:t>
      </w:r>
      <w:r w:rsidRPr="004D5447">
        <w:rPr>
          <w:sz w:val="24"/>
        </w:rPr>
        <w:t xml:space="preserve"> spēkā stāšanos spēku zaudē </w:t>
      </w:r>
      <w:r w:rsidR="00770DEC" w:rsidRPr="004D5447">
        <w:rPr>
          <w:sz w:val="24"/>
        </w:rPr>
        <w:t>Madonas</w:t>
      </w:r>
      <w:r w:rsidRPr="004D5447">
        <w:rPr>
          <w:sz w:val="24"/>
        </w:rPr>
        <w:t xml:space="preserve"> novada</w:t>
      </w:r>
      <w:r w:rsidR="00770DEC" w:rsidRPr="004D5447">
        <w:rPr>
          <w:sz w:val="24"/>
        </w:rPr>
        <w:t xml:space="preserve"> pašvaldības</w:t>
      </w:r>
      <w:r w:rsidR="000D5926">
        <w:rPr>
          <w:sz w:val="24"/>
        </w:rPr>
        <w:t xml:space="preserve"> domes 2009.</w:t>
      </w:r>
      <w:r w:rsidRPr="004D5447">
        <w:rPr>
          <w:sz w:val="24"/>
        </w:rPr>
        <w:t xml:space="preserve">gada </w:t>
      </w:r>
      <w:r w:rsidR="00F61D6E" w:rsidRPr="004D5447">
        <w:rPr>
          <w:sz w:val="24"/>
        </w:rPr>
        <w:t>9</w:t>
      </w:r>
      <w:r w:rsidRPr="004D5447">
        <w:rPr>
          <w:sz w:val="24"/>
        </w:rPr>
        <w:t>.</w:t>
      </w:r>
      <w:r w:rsidR="00F61D6E" w:rsidRPr="004D5447">
        <w:rPr>
          <w:sz w:val="24"/>
        </w:rPr>
        <w:t>septembra sēdē</w:t>
      </w:r>
      <w:r w:rsidRPr="004D5447">
        <w:rPr>
          <w:sz w:val="24"/>
        </w:rPr>
        <w:t xml:space="preserve"> (protokols Nr.</w:t>
      </w:r>
      <w:r w:rsidR="00F61D6E" w:rsidRPr="004D5447">
        <w:rPr>
          <w:sz w:val="24"/>
        </w:rPr>
        <w:t>10</w:t>
      </w:r>
      <w:r w:rsidRPr="004D5447">
        <w:rPr>
          <w:sz w:val="24"/>
        </w:rPr>
        <w:t>, 1</w:t>
      </w:r>
      <w:r w:rsidR="00F61D6E" w:rsidRPr="004D5447">
        <w:rPr>
          <w:sz w:val="24"/>
        </w:rPr>
        <w:t>6</w:t>
      </w:r>
      <w:r w:rsidRPr="004D5447">
        <w:rPr>
          <w:sz w:val="24"/>
        </w:rPr>
        <w:t>.§) apstiprinātais nolikums “</w:t>
      </w:r>
      <w:r w:rsidR="00F61D6E" w:rsidRPr="004D5447">
        <w:rPr>
          <w:sz w:val="24"/>
        </w:rPr>
        <w:t>Madonas novada bāriņtiesas nolikums”.</w:t>
      </w:r>
    </w:p>
    <w:p w:rsidR="005211D1" w:rsidRPr="004D5447" w:rsidRDefault="005211D1" w:rsidP="005211D1">
      <w:pPr>
        <w:tabs>
          <w:tab w:val="left" w:pos="741"/>
        </w:tabs>
        <w:ind w:right="612"/>
        <w:rPr>
          <w:sz w:val="26"/>
        </w:rPr>
      </w:pPr>
    </w:p>
    <w:p w:rsidR="0039380F" w:rsidRPr="004D5447" w:rsidRDefault="0039380F" w:rsidP="001D3346">
      <w:pPr>
        <w:pStyle w:val="Sarakstaaizzme"/>
        <w:numPr>
          <w:ilvl w:val="0"/>
          <w:numId w:val="0"/>
        </w:numPr>
      </w:pPr>
    </w:p>
    <w:p w:rsidR="0039380F" w:rsidRPr="004D5447" w:rsidRDefault="0039380F" w:rsidP="005A31A7">
      <w:pPr>
        <w:pStyle w:val="Pamatteksts"/>
        <w:spacing w:before="4"/>
        <w:ind w:right="612"/>
        <w:jc w:val="both"/>
        <w:rPr>
          <w:sz w:val="17"/>
          <w:lang w:val="lv-LV"/>
        </w:rPr>
      </w:pPr>
    </w:p>
    <w:sectPr w:rsidR="0039380F" w:rsidRPr="004D5447" w:rsidSect="0033116D">
      <w:headerReference w:type="default" r:id="rId8"/>
      <w:pgSz w:w="11910" w:h="16840"/>
      <w:pgMar w:top="1134" w:right="851" w:bottom="1134"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8F3" w:rsidRDefault="005568F3">
      <w:r>
        <w:separator/>
      </w:r>
    </w:p>
  </w:endnote>
  <w:endnote w:type="continuationSeparator" w:id="0">
    <w:p w:rsidR="005568F3" w:rsidRDefault="0055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8F3" w:rsidRDefault="005568F3">
      <w:r>
        <w:separator/>
      </w:r>
    </w:p>
  </w:footnote>
  <w:footnote w:type="continuationSeparator" w:id="0">
    <w:p w:rsidR="005568F3" w:rsidRDefault="005568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6" w:rsidRDefault="00824546">
    <w:pPr>
      <w:pStyle w:val="Pamatteksts"/>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FC81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347564"/>
    <w:multiLevelType w:val="hybridMultilevel"/>
    <w:tmpl w:val="ACD88E60"/>
    <w:lvl w:ilvl="0" w:tplc="75EA2CF2">
      <w:start w:val="2"/>
      <w:numFmt w:val="decimal"/>
      <w:lvlText w:val="%1."/>
      <w:lvlJc w:val="left"/>
      <w:pPr>
        <w:ind w:left="560" w:hanging="360"/>
      </w:pPr>
      <w:rPr>
        <w:rFonts w:ascii="Times New Roman" w:eastAsia="Times New Roman" w:hAnsi="Times New Roman" w:cs="Times New Roman" w:hint="default"/>
        <w:spacing w:val="-3"/>
        <w:w w:val="100"/>
        <w:sz w:val="24"/>
        <w:szCs w:val="24"/>
        <w:lang w:val="lv" w:eastAsia="lv" w:bidi="lv"/>
      </w:rPr>
    </w:lvl>
    <w:lvl w:ilvl="1" w:tplc="BD82C096">
      <w:numFmt w:val="bullet"/>
      <w:lvlText w:val="•"/>
      <w:lvlJc w:val="left"/>
      <w:pPr>
        <w:ind w:left="1514" w:hanging="360"/>
      </w:pPr>
      <w:rPr>
        <w:rFonts w:hint="default"/>
        <w:lang w:val="lv" w:eastAsia="lv" w:bidi="lv"/>
      </w:rPr>
    </w:lvl>
    <w:lvl w:ilvl="2" w:tplc="C54EF65A">
      <w:numFmt w:val="bullet"/>
      <w:lvlText w:val="•"/>
      <w:lvlJc w:val="left"/>
      <w:pPr>
        <w:ind w:left="2469" w:hanging="360"/>
      </w:pPr>
      <w:rPr>
        <w:rFonts w:hint="default"/>
        <w:lang w:val="lv" w:eastAsia="lv" w:bidi="lv"/>
      </w:rPr>
    </w:lvl>
    <w:lvl w:ilvl="3" w:tplc="A3C06D64">
      <w:numFmt w:val="bullet"/>
      <w:lvlText w:val="•"/>
      <w:lvlJc w:val="left"/>
      <w:pPr>
        <w:ind w:left="3423" w:hanging="360"/>
      </w:pPr>
      <w:rPr>
        <w:rFonts w:hint="default"/>
        <w:lang w:val="lv" w:eastAsia="lv" w:bidi="lv"/>
      </w:rPr>
    </w:lvl>
    <w:lvl w:ilvl="4" w:tplc="276A764A">
      <w:numFmt w:val="bullet"/>
      <w:lvlText w:val="•"/>
      <w:lvlJc w:val="left"/>
      <w:pPr>
        <w:ind w:left="4378" w:hanging="360"/>
      </w:pPr>
      <w:rPr>
        <w:rFonts w:hint="default"/>
        <w:lang w:val="lv" w:eastAsia="lv" w:bidi="lv"/>
      </w:rPr>
    </w:lvl>
    <w:lvl w:ilvl="5" w:tplc="89421596">
      <w:numFmt w:val="bullet"/>
      <w:lvlText w:val="•"/>
      <w:lvlJc w:val="left"/>
      <w:pPr>
        <w:ind w:left="5333" w:hanging="360"/>
      </w:pPr>
      <w:rPr>
        <w:rFonts w:hint="default"/>
        <w:lang w:val="lv" w:eastAsia="lv" w:bidi="lv"/>
      </w:rPr>
    </w:lvl>
    <w:lvl w:ilvl="6" w:tplc="5F1C14A8">
      <w:numFmt w:val="bullet"/>
      <w:lvlText w:val="•"/>
      <w:lvlJc w:val="left"/>
      <w:pPr>
        <w:ind w:left="6287" w:hanging="360"/>
      </w:pPr>
      <w:rPr>
        <w:rFonts w:hint="default"/>
        <w:lang w:val="lv" w:eastAsia="lv" w:bidi="lv"/>
      </w:rPr>
    </w:lvl>
    <w:lvl w:ilvl="7" w:tplc="E72E91CE">
      <w:numFmt w:val="bullet"/>
      <w:lvlText w:val="•"/>
      <w:lvlJc w:val="left"/>
      <w:pPr>
        <w:ind w:left="7242" w:hanging="360"/>
      </w:pPr>
      <w:rPr>
        <w:rFonts w:hint="default"/>
        <w:lang w:val="lv" w:eastAsia="lv" w:bidi="lv"/>
      </w:rPr>
    </w:lvl>
    <w:lvl w:ilvl="8" w:tplc="F230BE4A">
      <w:numFmt w:val="bullet"/>
      <w:lvlText w:val="•"/>
      <w:lvlJc w:val="left"/>
      <w:pPr>
        <w:ind w:left="8197" w:hanging="360"/>
      </w:pPr>
      <w:rPr>
        <w:rFonts w:hint="default"/>
        <w:lang w:val="lv" w:eastAsia="lv" w:bidi="lv"/>
      </w:rPr>
    </w:lvl>
  </w:abstractNum>
  <w:abstractNum w:abstractNumId="2" w15:restartNumberingAfterBreak="0">
    <w:nsid w:val="14A3757E"/>
    <w:multiLevelType w:val="multilevel"/>
    <w:tmpl w:val="834ED2A4"/>
    <w:lvl w:ilvl="0">
      <w:start w:val="1"/>
      <w:numFmt w:val="decimal"/>
      <w:lvlText w:val="%1."/>
      <w:lvlJc w:val="left"/>
      <w:pPr>
        <w:ind w:left="560" w:hanging="360"/>
      </w:pPr>
      <w:rPr>
        <w:rFonts w:ascii="Times New Roman" w:eastAsia="Times New Roman" w:hAnsi="Times New Roman" w:cs="Times New Roman" w:hint="default"/>
        <w:spacing w:val="-13"/>
        <w:w w:val="99"/>
        <w:sz w:val="24"/>
        <w:szCs w:val="24"/>
        <w:lang w:val="lv" w:eastAsia="lv" w:bidi="lv"/>
      </w:rPr>
    </w:lvl>
    <w:lvl w:ilvl="1">
      <w:start w:val="1"/>
      <w:numFmt w:val="decimal"/>
      <w:lvlText w:val="%1.%2."/>
      <w:lvlJc w:val="left"/>
      <w:pPr>
        <w:ind w:left="1194" w:hanging="711"/>
      </w:pPr>
      <w:rPr>
        <w:rFonts w:ascii="Times New Roman" w:eastAsia="Times New Roman" w:hAnsi="Times New Roman" w:cs="Times New Roman" w:hint="default"/>
        <w:spacing w:val="-28"/>
        <w:w w:val="100"/>
        <w:sz w:val="24"/>
        <w:szCs w:val="24"/>
        <w:lang w:val="lv" w:eastAsia="lv" w:bidi="lv"/>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lang w:val="lv" w:eastAsia="lv" w:bidi="lv"/>
      </w:rPr>
    </w:lvl>
    <w:lvl w:ilvl="3">
      <w:numFmt w:val="bullet"/>
      <w:lvlText w:val="•"/>
      <w:lvlJc w:val="left"/>
      <w:pPr>
        <w:ind w:left="1340" w:hanging="850"/>
      </w:pPr>
      <w:rPr>
        <w:rFonts w:hint="default"/>
        <w:lang w:val="lv" w:eastAsia="lv" w:bidi="lv"/>
      </w:rPr>
    </w:lvl>
    <w:lvl w:ilvl="4">
      <w:numFmt w:val="bullet"/>
      <w:lvlText w:val="•"/>
      <w:lvlJc w:val="left"/>
      <w:pPr>
        <w:ind w:left="2040" w:hanging="850"/>
      </w:pPr>
      <w:rPr>
        <w:rFonts w:hint="default"/>
        <w:lang w:val="lv" w:eastAsia="lv" w:bidi="lv"/>
      </w:rPr>
    </w:lvl>
    <w:lvl w:ilvl="5">
      <w:numFmt w:val="bullet"/>
      <w:lvlText w:val="•"/>
      <w:lvlJc w:val="left"/>
      <w:pPr>
        <w:ind w:left="3384" w:hanging="850"/>
      </w:pPr>
      <w:rPr>
        <w:rFonts w:hint="default"/>
        <w:lang w:val="lv" w:eastAsia="lv" w:bidi="lv"/>
      </w:rPr>
    </w:lvl>
    <w:lvl w:ilvl="6">
      <w:numFmt w:val="bullet"/>
      <w:lvlText w:val="•"/>
      <w:lvlJc w:val="left"/>
      <w:pPr>
        <w:ind w:left="4728" w:hanging="850"/>
      </w:pPr>
      <w:rPr>
        <w:rFonts w:hint="default"/>
        <w:lang w:val="lv" w:eastAsia="lv" w:bidi="lv"/>
      </w:rPr>
    </w:lvl>
    <w:lvl w:ilvl="7">
      <w:numFmt w:val="bullet"/>
      <w:lvlText w:val="•"/>
      <w:lvlJc w:val="left"/>
      <w:pPr>
        <w:ind w:left="6073" w:hanging="850"/>
      </w:pPr>
      <w:rPr>
        <w:rFonts w:hint="default"/>
        <w:lang w:val="lv" w:eastAsia="lv" w:bidi="lv"/>
      </w:rPr>
    </w:lvl>
    <w:lvl w:ilvl="8">
      <w:numFmt w:val="bullet"/>
      <w:lvlText w:val="•"/>
      <w:lvlJc w:val="left"/>
      <w:pPr>
        <w:ind w:left="7417" w:hanging="850"/>
      </w:pPr>
      <w:rPr>
        <w:rFonts w:hint="default"/>
        <w:lang w:val="lv" w:eastAsia="lv" w:bidi="lv"/>
      </w:rPr>
    </w:lvl>
  </w:abstractNum>
  <w:abstractNum w:abstractNumId="3" w15:restartNumberingAfterBreak="0">
    <w:nsid w:val="22443CB0"/>
    <w:multiLevelType w:val="hybridMultilevel"/>
    <w:tmpl w:val="C5141748"/>
    <w:lvl w:ilvl="0" w:tplc="A5DEE2BA">
      <w:start w:val="1"/>
      <w:numFmt w:val="decimal"/>
      <w:lvlText w:val="%1."/>
      <w:lvlJc w:val="left"/>
      <w:pPr>
        <w:ind w:left="920" w:hanging="360"/>
      </w:pPr>
      <w:rPr>
        <w:rFonts w:ascii="Times New Roman" w:eastAsia="Times New Roman" w:hAnsi="Times New Roman" w:cs="Times New Roman" w:hint="default"/>
        <w:spacing w:val="-3"/>
        <w:w w:val="100"/>
        <w:sz w:val="24"/>
        <w:szCs w:val="24"/>
        <w:lang w:val="lv" w:eastAsia="lv" w:bidi="lv"/>
      </w:rPr>
    </w:lvl>
    <w:lvl w:ilvl="1" w:tplc="80B06B02">
      <w:start w:val="1"/>
      <w:numFmt w:val="upperRoman"/>
      <w:lvlText w:val="%2."/>
      <w:lvlJc w:val="left"/>
      <w:pPr>
        <w:ind w:left="3743" w:hanging="214"/>
        <w:jc w:val="right"/>
      </w:pPr>
      <w:rPr>
        <w:rFonts w:ascii="Times New Roman" w:eastAsia="Times New Roman" w:hAnsi="Times New Roman" w:cs="Times New Roman" w:hint="default"/>
        <w:b/>
        <w:bCs/>
        <w:w w:val="99"/>
        <w:sz w:val="24"/>
        <w:szCs w:val="24"/>
        <w:lang w:val="lv" w:eastAsia="lv" w:bidi="lv"/>
      </w:rPr>
    </w:lvl>
    <w:lvl w:ilvl="2" w:tplc="C22489E0">
      <w:numFmt w:val="bullet"/>
      <w:lvlText w:val="•"/>
      <w:lvlJc w:val="left"/>
      <w:pPr>
        <w:ind w:left="6540" w:hanging="214"/>
      </w:pPr>
      <w:rPr>
        <w:rFonts w:hint="default"/>
        <w:lang w:val="lv" w:eastAsia="lv" w:bidi="lv"/>
      </w:rPr>
    </w:lvl>
    <w:lvl w:ilvl="3" w:tplc="B616FED0">
      <w:numFmt w:val="bullet"/>
      <w:lvlText w:val="•"/>
      <w:lvlJc w:val="left"/>
      <w:pPr>
        <w:ind w:left="6985" w:hanging="214"/>
      </w:pPr>
      <w:rPr>
        <w:rFonts w:hint="default"/>
        <w:lang w:val="lv" w:eastAsia="lv" w:bidi="lv"/>
      </w:rPr>
    </w:lvl>
    <w:lvl w:ilvl="4" w:tplc="0430E076">
      <w:numFmt w:val="bullet"/>
      <w:lvlText w:val="•"/>
      <w:lvlJc w:val="left"/>
      <w:pPr>
        <w:ind w:left="7431" w:hanging="214"/>
      </w:pPr>
      <w:rPr>
        <w:rFonts w:hint="default"/>
        <w:lang w:val="lv" w:eastAsia="lv" w:bidi="lv"/>
      </w:rPr>
    </w:lvl>
    <w:lvl w:ilvl="5" w:tplc="C4B4CC00">
      <w:numFmt w:val="bullet"/>
      <w:lvlText w:val="•"/>
      <w:lvlJc w:val="left"/>
      <w:pPr>
        <w:ind w:left="7877" w:hanging="214"/>
      </w:pPr>
      <w:rPr>
        <w:rFonts w:hint="default"/>
        <w:lang w:val="lv" w:eastAsia="lv" w:bidi="lv"/>
      </w:rPr>
    </w:lvl>
    <w:lvl w:ilvl="6" w:tplc="9B409566">
      <w:numFmt w:val="bullet"/>
      <w:lvlText w:val="•"/>
      <w:lvlJc w:val="left"/>
      <w:pPr>
        <w:ind w:left="8323" w:hanging="214"/>
      </w:pPr>
      <w:rPr>
        <w:rFonts w:hint="default"/>
        <w:lang w:val="lv" w:eastAsia="lv" w:bidi="lv"/>
      </w:rPr>
    </w:lvl>
    <w:lvl w:ilvl="7" w:tplc="01A21B0E">
      <w:numFmt w:val="bullet"/>
      <w:lvlText w:val="•"/>
      <w:lvlJc w:val="left"/>
      <w:pPr>
        <w:ind w:left="8769" w:hanging="214"/>
      </w:pPr>
      <w:rPr>
        <w:rFonts w:hint="default"/>
        <w:lang w:val="lv" w:eastAsia="lv" w:bidi="lv"/>
      </w:rPr>
    </w:lvl>
    <w:lvl w:ilvl="8" w:tplc="46D4A116">
      <w:numFmt w:val="bullet"/>
      <w:lvlText w:val="•"/>
      <w:lvlJc w:val="left"/>
      <w:pPr>
        <w:ind w:left="9214" w:hanging="214"/>
      </w:pPr>
      <w:rPr>
        <w:rFonts w:hint="default"/>
        <w:lang w:val="lv" w:eastAsia="lv" w:bidi="lv"/>
      </w:rPr>
    </w:lvl>
  </w:abstractNum>
  <w:abstractNum w:abstractNumId="4"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2D317C"/>
    <w:multiLevelType w:val="hybridMultilevel"/>
    <w:tmpl w:val="26723EBA"/>
    <w:lvl w:ilvl="0" w:tplc="DDE419BE">
      <w:start w:val="4"/>
      <w:numFmt w:val="upperRoman"/>
      <w:lvlText w:val="%1."/>
      <w:lvlJc w:val="left"/>
      <w:pPr>
        <w:ind w:left="3390" w:hanging="387"/>
        <w:jc w:val="right"/>
      </w:pPr>
      <w:rPr>
        <w:rFonts w:ascii="Times New Roman" w:eastAsia="Times New Roman" w:hAnsi="Times New Roman" w:cs="Times New Roman" w:hint="default"/>
        <w:b/>
        <w:bCs/>
        <w:w w:val="99"/>
        <w:sz w:val="24"/>
        <w:szCs w:val="24"/>
        <w:lang w:val="lv" w:eastAsia="lv" w:bidi="lv"/>
      </w:rPr>
    </w:lvl>
    <w:lvl w:ilvl="1" w:tplc="E5964E2C">
      <w:numFmt w:val="bullet"/>
      <w:lvlText w:val="•"/>
      <w:lvlJc w:val="left"/>
      <w:pPr>
        <w:ind w:left="4070" w:hanging="387"/>
      </w:pPr>
      <w:rPr>
        <w:rFonts w:hint="default"/>
        <w:lang w:val="lv" w:eastAsia="lv" w:bidi="lv"/>
      </w:rPr>
    </w:lvl>
    <w:lvl w:ilvl="2" w:tplc="82A0A222">
      <w:numFmt w:val="bullet"/>
      <w:lvlText w:val="•"/>
      <w:lvlJc w:val="left"/>
      <w:pPr>
        <w:ind w:left="4741" w:hanging="387"/>
      </w:pPr>
      <w:rPr>
        <w:rFonts w:hint="default"/>
        <w:lang w:val="lv" w:eastAsia="lv" w:bidi="lv"/>
      </w:rPr>
    </w:lvl>
    <w:lvl w:ilvl="3" w:tplc="7BC0026C">
      <w:numFmt w:val="bullet"/>
      <w:lvlText w:val="•"/>
      <w:lvlJc w:val="left"/>
      <w:pPr>
        <w:ind w:left="5411" w:hanging="387"/>
      </w:pPr>
      <w:rPr>
        <w:rFonts w:hint="default"/>
        <w:lang w:val="lv" w:eastAsia="lv" w:bidi="lv"/>
      </w:rPr>
    </w:lvl>
    <w:lvl w:ilvl="4" w:tplc="5F12AE94">
      <w:numFmt w:val="bullet"/>
      <w:lvlText w:val="•"/>
      <w:lvlJc w:val="left"/>
      <w:pPr>
        <w:ind w:left="6082" w:hanging="387"/>
      </w:pPr>
      <w:rPr>
        <w:rFonts w:hint="default"/>
        <w:lang w:val="lv" w:eastAsia="lv" w:bidi="lv"/>
      </w:rPr>
    </w:lvl>
    <w:lvl w:ilvl="5" w:tplc="E1C2928C">
      <w:numFmt w:val="bullet"/>
      <w:lvlText w:val="•"/>
      <w:lvlJc w:val="left"/>
      <w:pPr>
        <w:ind w:left="6753" w:hanging="387"/>
      </w:pPr>
      <w:rPr>
        <w:rFonts w:hint="default"/>
        <w:lang w:val="lv" w:eastAsia="lv" w:bidi="lv"/>
      </w:rPr>
    </w:lvl>
    <w:lvl w:ilvl="6" w:tplc="A6020816">
      <w:numFmt w:val="bullet"/>
      <w:lvlText w:val="•"/>
      <w:lvlJc w:val="left"/>
      <w:pPr>
        <w:ind w:left="7423" w:hanging="387"/>
      </w:pPr>
      <w:rPr>
        <w:rFonts w:hint="default"/>
        <w:lang w:val="lv" w:eastAsia="lv" w:bidi="lv"/>
      </w:rPr>
    </w:lvl>
    <w:lvl w:ilvl="7" w:tplc="7FB84EA2">
      <w:numFmt w:val="bullet"/>
      <w:lvlText w:val="•"/>
      <w:lvlJc w:val="left"/>
      <w:pPr>
        <w:ind w:left="8094" w:hanging="387"/>
      </w:pPr>
      <w:rPr>
        <w:rFonts w:hint="default"/>
        <w:lang w:val="lv" w:eastAsia="lv" w:bidi="lv"/>
      </w:rPr>
    </w:lvl>
    <w:lvl w:ilvl="8" w:tplc="26668D6E">
      <w:numFmt w:val="bullet"/>
      <w:lvlText w:val="•"/>
      <w:lvlJc w:val="left"/>
      <w:pPr>
        <w:ind w:left="8765" w:hanging="387"/>
      </w:pPr>
      <w:rPr>
        <w:rFonts w:hint="default"/>
        <w:lang w:val="lv" w:eastAsia="lv" w:bidi="lv"/>
      </w:rPr>
    </w:lvl>
  </w:abstractNum>
  <w:abstractNum w:abstractNumId="6" w15:restartNumberingAfterBreak="0">
    <w:nsid w:val="4CC154EB"/>
    <w:multiLevelType w:val="multilevel"/>
    <w:tmpl w:val="FB440772"/>
    <w:lvl w:ilvl="0">
      <w:start w:val="1"/>
      <w:numFmt w:val="decimal"/>
      <w:lvlText w:val="%1"/>
      <w:lvlJc w:val="left"/>
      <w:pPr>
        <w:ind w:left="1281" w:hanging="361"/>
      </w:pPr>
      <w:rPr>
        <w:rFonts w:hint="default"/>
        <w:lang w:val="lv" w:eastAsia="lv" w:bidi="lv"/>
      </w:rPr>
    </w:lvl>
    <w:lvl w:ilvl="1">
      <w:start w:val="1"/>
      <w:numFmt w:val="decimal"/>
      <w:lvlText w:val="%1.%2."/>
      <w:lvlJc w:val="left"/>
      <w:pPr>
        <w:ind w:left="1281" w:hanging="361"/>
        <w:jc w:val="right"/>
      </w:pPr>
      <w:rPr>
        <w:rFonts w:ascii="Times New Roman" w:eastAsia="Times New Roman" w:hAnsi="Times New Roman" w:cs="Times New Roman" w:hint="default"/>
        <w:b/>
        <w:bCs/>
        <w:spacing w:val="-4"/>
        <w:w w:val="100"/>
        <w:sz w:val="22"/>
        <w:szCs w:val="22"/>
        <w:lang w:val="lv" w:eastAsia="lv" w:bidi="lv"/>
      </w:rPr>
    </w:lvl>
    <w:lvl w:ilvl="2">
      <w:start w:val="1"/>
      <w:numFmt w:val="decimal"/>
      <w:lvlText w:val="%1.%2.%3."/>
      <w:lvlJc w:val="left"/>
      <w:pPr>
        <w:ind w:left="1640" w:hanging="720"/>
      </w:pPr>
      <w:rPr>
        <w:rFonts w:ascii="Times New Roman" w:eastAsia="Times New Roman" w:hAnsi="Times New Roman" w:cs="Times New Roman" w:hint="default"/>
        <w:spacing w:val="-6"/>
        <w:w w:val="100"/>
        <w:sz w:val="24"/>
        <w:szCs w:val="24"/>
        <w:lang w:val="lv" w:eastAsia="lv" w:bidi="lv"/>
      </w:rPr>
    </w:lvl>
    <w:lvl w:ilvl="3">
      <w:numFmt w:val="bullet"/>
      <w:lvlText w:val="•"/>
      <w:lvlJc w:val="left"/>
      <w:pPr>
        <w:ind w:left="2698" w:hanging="720"/>
      </w:pPr>
      <w:rPr>
        <w:rFonts w:hint="default"/>
        <w:lang w:val="lv" w:eastAsia="lv" w:bidi="lv"/>
      </w:rPr>
    </w:lvl>
    <w:lvl w:ilvl="4">
      <w:numFmt w:val="bullet"/>
      <w:lvlText w:val="•"/>
      <w:lvlJc w:val="left"/>
      <w:pPr>
        <w:ind w:left="3756" w:hanging="720"/>
      </w:pPr>
      <w:rPr>
        <w:rFonts w:hint="default"/>
        <w:lang w:val="lv" w:eastAsia="lv" w:bidi="lv"/>
      </w:rPr>
    </w:lvl>
    <w:lvl w:ilvl="5">
      <w:numFmt w:val="bullet"/>
      <w:lvlText w:val="•"/>
      <w:lvlJc w:val="left"/>
      <w:pPr>
        <w:ind w:left="4814" w:hanging="720"/>
      </w:pPr>
      <w:rPr>
        <w:rFonts w:hint="default"/>
        <w:lang w:val="lv" w:eastAsia="lv" w:bidi="lv"/>
      </w:rPr>
    </w:lvl>
    <w:lvl w:ilvl="6">
      <w:numFmt w:val="bullet"/>
      <w:lvlText w:val="•"/>
      <w:lvlJc w:val="left"/>
      <w:pPr>
        <w:ind w:left="5873" w:hanging="720"/>
      </w:pPr>
      <w:rPr>
        <w:rFonts w:hint="default"/>
        <w:lang w:val="lv" w:eastAsia="lv" w:bidi="lv"/>
      </w:rPr>
    </w:lvl>
    <w:lvl w:ilvl="7">
      <w:numFmt w:val="bullet"/>
      <w:lvlText w:val="•"/>
      <w:lvlJc w:val="left"/>
      <w:pPr>
        <w:ind w:left="6931" w:hanging="720"/>
      </w:pPr>
      <w:rPr>
        <w:rFonts w:hint="default"/>
        <w:lang w:val="lv" w:eastAsia="lv" w:bidi="lv"/>
      </w:rPr>
    </w:lvl>
    <w:lvl w:ilvl="8">
      <w:numFmt w:val="bullet"/>
      <w:lvlText w:val="•"/>
      <w:lvlJc w:val="left"/>
      <w:pPr>
        <w:ind w:left="7989" w:hanging="720"/>
      </w:pPr>
      <w:rPr>
        <w:rFonts w:hint="default"/>
        <w:lang w:val="lv" w:eastAsia="lv" w:bidi="lv"/>
      </w:rPr>
    </w:lvl>
  </w:abstractNum>
  <w:abstractNum w:abstractNumId="7" w15:restartNumberingAfterBreak="0">
    <w:nsid w:val="56083C0F"/>
    <w:multiLevelType w:val="hybridMultilevel"/>
    <w:tmpl w:val="A2947038"/>
    <w:lvl w:ilvl="0" w:tplc="9198D826">
      <w:start w:val="2"/>
      <w:numFmt w:val="upperRoman"/>
      <w:lvlText w:val="%1."/>
      <w:lvlJc w:val="left"/>
      <w:pPr>
        <w:ind w:left="2599" w:hanging="307"/>
        <w:jc w:val="right"/>
      </w:pPr>
      <w:rPr>
        <w:rFonts w:ascii="Times New Roman" w:eastAsia="Times New Roman" w:hAnsi="Times New Roman" w:cs="Times New Roman" w:hint="default"/>
        <w:b/>
        <w:bCs/>
        <w:spacing w:val="-1"/>
        <w:w w:val="100"/>
        <w:sz w:val="24"/>
        <w:szCs w:val="24"/>
        <w:lang w:val="lv" w:eastAsia="lv" w:bidi="lv"/>
      </w:rPr>
    </w:lvl>
    <w:lvl w:ilvl="1" w:tplc="E1BED5E0">
      <w:numFmt w:val="bullet"/>
      <w:lvlText w:val="•"/>
      <w:lvlJc w:val="left"/>
      <w:pPr>
        <w:ind w:left="3350" w:hanging="307"/>
      </w:pPr>
      <w:rPr>
        <w:rFonts w:hint="default"/>
        <w:lang w:val="lv" w:eastAsia="lv" w:bidi="lv"/>
      </w:rPr>
    </w:lvl>
    <w:lvl w:ilvl="2" w:tplc="95428EF4">
      <w:numFmt w:val="bullet"/>
      <w:lvlText w:val="•"/>
      <w:lvlJc w:val="left"/>
      <w:pPr>
        <w:ind w:left="4101" w:hanging="307"/>
      </w:pPr>
      <w:rPr>
        <w:rFonts w:hint="default"/>
        <w:lang w:val="lv" w:eastAsia="lv" w:bidi="lv"/>
      </w:rPr>
    </w:lvl>
    <w:lvl w:ilvl="3" w:tplc="CD5035DA">
      <w:numFmt w:val="bullet"/>
      <w:lvlText w:val="•"/>
      <w:lvlJc w:val="left"/>
      <w:pPr>
        <w:ind w:left="4851" w:hanging="307"/>
      </w:pPr>
      <w:rPr>
        <w:rFonts w:hint="default"/>
        <w:lang w:val="lv" w:eastAsia="lv" w:bidi="lv"/>
      </w:rPr>
    </w:lvl>
    <w:lvl w:ilvl="4" w:tplc="375076EE">
      <w:numFmt w:val="bullet"/>
      <w:lvlText w:val="•"/>
      <w:lvlJc w:val="left"/>
      <w:pPr>
        <w:ind w:left="5602" w:hanging="307"/>
      </w:pPr>
      <w:rPr>
        <w:rFonts w:hint="default"/>
        <w:lang w:val="lv" w:eastAsia="lv" w:bidi="lv"/>
      </w:rPr>
    </w:lvl>
    <w:lvl w:ilvl="5" w:tplc="2BC46CC2">
      <w:numFmt w:val="bullet"/>
      <w:lvlText w:val="•"/>
      <w:lvlJc w:val="left"/>
      <w:pPr>
        <w:ind w:left="6353" w:hanging="307"/>
      </w:pPr>
      <w:rPr>
        <w:rFonts w:hint="default"/>
        <w:lang w:val="lv" w:eastAsia="lv" w:bidi="lv"/>
      </w:rPr>
    </w:lvl>
    <w:lvl w:ilvl="6" w:tplc="AB58CDD6">
      <w:numFmt w:val="bullet"/>
      <w:lvlText w:val="•"/>
      <w:lvlJc w:val="left"/>
      <w:pPr>
        <w:ind w:left="7103" w:hanging="307"/>
      </w:pPr>
      <w:rPr>
        <w:rFonts w:hint="default"/>
        <w:lang w:val="lv" w:eastAsia="lv" w:bidi="lv"/>
      </w:rPr>
    </w:lvl>
    <w:lvl w:ilvl="7" w:tplc="3102A986">
      <w:numFmt w:val="bullet"/>
      <w:lvlText w:val="•"/>
      <w:lvlJc w:val="left"/>
      <w:pPr>
        <w:ind w:left="7854" w:hanging="307"/>
      </w:pPr>
      <w:rPr>
        <w:rFonts w:hint="default"/>
        <w:lang w:val="lv" w:eastAsia="lv" w:bidi="lv"/>
      </w:rPr>
    </w:lvl>
    <w:lvl w:ilvl="8" w:tplc="0494EF1C">
      <w:numFmt w:val="bullet"/>
      <w:lvlText w:val="•"/>
      <w:lvlJc w:val="left"/>
      <w:pPr>
        <w:ind w:left="8605" w:hanging="307"/>
      </w:pPr>
      <w:rPr>
        <w:rFonts w:hint="default"/>
        <w:lang w:val="lv" w:eastAsia="lv" w:bidi="lv"/>
      </w:rPr>
    </w:lvl>
  </w:abstractNum>
  <w:abstractNum w:abstractNumId="8" w15:restartNumberingAfterBreak="0">
    <w:nsid w:val="579F49CA"/>
    <w:multiLevelType w:val="hybridMultilevel"/>
    <w:tmpl w:val="2CB0D040"/>
    <w:lvl w:ilvl="0" w:tplc="C8D2D0B6">
      <w:start w:val="1"/>
      <w:numFmt w:val="decimal"/>
      <w:lvlText w:val="%1."/>
      <w:lvlJc w:val="left"/>
      <w:pPr>
        <w:ind w:left="200" w:hanging="428"/>
      </w:pPr>
      <w:rPr>
        <w:rFonts w:ascii="Times New Roman" w:eastAsia="Times New Roman" w:hAnsi="Times New Roman" w:cs="Times New Roman" w:hint="default"/>
        <w:spacing w:val="-14"/>
        <w:w w:val="100"/>
        <w:sz w:val="24"/>
        <w:szCs w:val="24"/>
        <w:lang w:val="lv" w:eastAsia="lv" w:bidi="lv"/>
      </w:rPr>
    </w:lvl>
    <w:lvl w:ilvl="1" w:tplc="67DCDD80">
      <w:numFmt w:val="bullet"/>
      <w:lvlText w:val="•"/>
      <w:lvlJc w:val="left"/>
      <w:pPr>
        <w:ind w:left="1190" w:hanging="428"/>
      </w:pPr>
      <w:rPr>
        <w:rFonts w:hint="default"/>
        <w:lang w:val="lv" w:eastAsia="lv" w:bidi="lv"/>
      </w:rPr>
    </w:lvl>
    <w:lvl w:ilvl="2" w:tplc="FC061B56">
      <w:numFmt w:val="bullet"/>
      <w:lvlText w:val="•"/>
      <w:lvlJc w:val="left"/>
      <w:pPr>
        <w:ind w:left="2181" w:hanging="428"/>
      </w:pPr>
      <w:rPr>
        <w:rFonts w:hint="default"/>
        <w:lang w:val="lv" w:eastAsia="lv" w:bidi="lv"/>
      </w:rPr>
    </w:lvl>
    <w:lvl w:ilvl="3" w:tplc="F0B8545C">
      <w:numFmt w:val="bullet"/>
      <w:lvlText w:val="•"/>
      <w:lvlJc w:val="left"/>
      <w:pPr>
        <w:ind w:left="3171" w:hanging="428"/>
      </w:pPr>
      <w:rPr>
        <w:rFonts w:hint="default"/>
        <w:lang w:val="lv" w:eastAsia="lv" w:bidi="lv"/>
      </w:rPr>
    </w:lvl>
    <w:lvl w:ilvl="4" w:tplc="E670E466">
      <w:numFmt w:val="bullet"/>
      <w:lvlText w:val="•"/>
      <w:lvlJc w:val="left"/>
      <w:pPr>
        <w:ind w:left="4162" w:hanging="428"/>
      </w:pPr>
      <w:rPr>
        <w:rFonts w:hint="default"/>
        <w:lang w:val="lv" w:eastAsia="lv" w:bidi="lv"/>
      </w:rPr>
    </w:lvl>
    <w:lvl w:ilvl="5" w:tplc="B80E7FF4">
      <w:numFmt w:val="bullet"/>
      <w:lvlText w:val="•"/>
      <w:lvlJc w:val="left"/>
      <w:pPr>
        <w:ind w:left="5153" w:hanging="428"/>
      </w:pPr>
      <w:rPr>
        <w:rFonts w:hint="default"/>
        <w:lang w:val="lv" w:eastAsia="lv" w:bidi="lv"/>
      </w:rPr>
    </w:lvl>
    <w:lvl w:ilvl="6" w:tplc="5420CF70">
      <w:numFmt w:val="bullet"/>
      <w:lvlText w:val="•"/>
      <w:lvlJc w:val="left"/>
      <w:pPr>
        <w:ind w:left="6143" w:hanging="428"/>
      </w:pPr>
      <w:rPr>
        <w:rFonts w:hint="default"/>
        <w:lang w:val="lv" w:eastAsia="lv" w:bidi="lv"/>
      </w:rPr>
    </w:lvl>
    <w:lvl w:ilvl="7" w:tplc="8DF44E46">
      <w:numFmt w:val="bullet"/>
      <w:lvlText w:val="•"/>
      <w:lvlJc w:val="left"/>
      <w:pPr>
        <w:ind w:left="7134" w:hanging="428"/>
      </w:pPr>
      <w:rPr>
        <w:rFonts w:hint="default"/>
        <w:lang w:val="lv" w:eastAsia="lv" w:bidi="lv"/>
      </w:rPr>
    </w:lvl>
    <w:lvl w:ilvl="8" w:tplc="6218AF10">
      <w:numFmt w:val="bullet"/>
      <w:lvlText w:val="•"/>
      <w:lvlJc w:val="left"/>
      <w:pPr>
        <w:ind w:left="8125" w:hanging="428"/>
      </w:pPr>
      <w:rPr>
        <w:rFonts w:hint="default"/>
        <w:lang w:val="lv" w:eastAsia="lv" w:bidi="lv"/>
      </w:rPr>
    </w:lvl>
  </w:abstractNum>
  <w:abstractNum w:abstractNumId="9" w15:restartNumberingAfterBreak="0">
    <w:nsid w:val="65385199"/>
    <w:multiLevelType w:val="multilevel"/>
    <w:tmpl w:val="29480C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85154D"/>
    <w:multiLevelType w:val="hybridMultilevel"/>
    <w:tmpl w:val="4F6C59BE"/>
    <w:lvl w:ilvl="0" w:tplc="274C0C26">
      <w:start w:val="4"/>
      <w:numFmt w:val="upperRoman"/>
      <w:lvlText w:val="%1."/>
      <w:lvlJc w:val="left"/>
      <w:pPr>
        <w:ind w:left="1280" w:hanging="72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num w:numId="1">
    <w:abstractNumId w:val="1"/>
  </w:num>
  <w:num w:numId="2">
    <w:abstractNumId w:val="6"/>
  </w:num>
  <w:num w:numId="3">
    <w:abstractNumId w:val="7"/>
  </w:num>
  <w:num w:numId="4">
    <w:abstractNumId w:val="8"/>
  </w:num>
  <w:num w:numId="5">
    <w:abstractNumId w:val="5"/>
  </w:num>
  <w:num w:numId="6">
    <w:abstractNumId w:val="2"/>
  </w:num>
  <w:num w:numId="7">
    <w:abstractNumId w:val="3"/>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46"/>
    <w:rsid w:val="00024AA3"/>
    <w:rsid w:val="00097306"/>
    <w:rsid w:val="000D5926"/>
    <w:rsid w:val="001B3BCD"/>
    <w:rsid w:val="001D3346"/>
    <w:rsid w:val="001D3BDE"/>
    <w:rsid w:val="00295B4C"/>
    <w:rsid w:val="002A0ACC"/>
    <w:rsid w:val="002B4684"/>
    <w:rsid w:val="002E56C3"/>
    <w:rsid w:val="002E79E6"/>
    <w:rsid w:val="00303C61"/>
    <w:rsid w:val="0033116D"/>
    <w:rsid w:val="0037777F"/>
    <w:rsid w:val="0039380F"/>
    <w:rsid w:val="003F47EB"/>
    <w:rsid w:val="00401180"/>
    <w:rsid w:val="004021E0"/>
    <w:rsid w:val="0042518D"/>
    <w:rsid w:val="004573BC"/>
    <w:rsid w:val="004C7116"/>
    <w:rsid w:val="004D5447"/>
    <w:rsid w:val="005211D1"/>
    <w:rsid w:val="005568F3"/>
    <w:rsid w:val="00571FC1"/>
    <w:rsid w:val="005769F2"/>
    <w:rsid w:val="005A31A7"/>
    <w:rsid w:val="005C61FA"/>
    <w:rsid w:val="006249C3"/>
    <w:rsid w:val="00626FB3"/>
    <w:rsid w:val="006925BD"/>
    <w:rsid w:val="006C041E"/>
    <w:rsid w:val="00770DEC"/>
    <w:rsid w:val="00785118"/>
    <w:rsid w:val="007A13C9"/>
    <w:rsid w:val="007F2A20"/>
    <w:rsid w:val="00824546"/>
    <w:rsid w:val="00846642"/>
    <w:rsid w:val="00874C5C"/>
    <w:rsid w:val="00892A01"/>
    <w:rsid w:val="008F59F4"/>
    <w:rsid w:val="00931C47"/>
    <w:rsid w:val="00940073"/>
    <w:rsid w:val="0094683C"/>
    <w:rsid w:val="009821CB"/>
    <w:rsid w:val="009A54EF"/>
    <w:rsid w:val="009B1840"/>
    <w:rsid w:val="009B1D0F"/>
    <w:rsid w:val="009F76F2"/>
    <w:rsid w:val="00A14D58"/>
    <w:rsid w:val="00A344CE"/>
    <w:rsid w:val="00A75328"/>
    <w:rsid w:val="00B82746"/>
    <w:rsid w:val="00B85C47"/>
    <w:rsid w:val="00BE37E3"/>
    <w:rsid w:val="00CE36CF"/>
    <w:rsid w:val="00D35EF9"/>
    <w:rsid w:val="00DC099C"/>
    <w:rsid w:val="00DC1572"/>
    <w:rsid w:val="00DE5CD1"/>
    <w:rsid w:val="00E63649"/>
    <w:rsid w:val="00EA61DB"/>
    <w:rsid w:val="00EC4889"/>
    <w:rsid w:val="00F121A0"/>
    <w:rsid w:val="00F61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3223D"/>
  <w15:docId w15:val="{5B628930-7E4B-4500-BAE2-33372901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uiPriority w:val="1"/>
    <w:qFormat/>
    <w:pPr>
      <w:ind w:left="713" w:right="-20"/>
      <w:outlineLvl w:val="0"/>
    </w:pPr>
    <w:rPr>
      <w:b/>
      <w:bCs/>
      <w:sz w:val="28"/>
      <w:szCs w:val="28"/>
    </w:rPr>
  </w:style>
  <w:style w:type="paragraph" w:styleId="Virsraksts2">
    <w:name w:val="heading 2"/>
    <w:basedOn w:val="Parasts"/>
    <w:uiPriority w:val="1"/>
    <w:qFormat/>
    <w:pPr>
      <w:ind w:left="992"/>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34"/>
    <w:qFormat/>
    <w:pPr>
      <w:ind w:left="560" w:hanging="360"/>
      <w:jc w:val="both"/>
    </w:pPr>
  </w:style>
  <w:style w:type="paragraph" w:customStyle="1" w:styleId="TableParagraph">
    <w:name w:val="Table Paragraph"/>
    <w:basedOn w:val="Parasts"/>
    <w:uiPriority w:val="1"/>
    <w:qFormat/>
    <w:pPr>
      <w:spacing w:line="251" w:lineRule="exact"/>
    </w:pPr>
  </w:style>
  <w:style w:type="paragraph" w:styleId="Galvene">
    <w:name w:val="header"/>
    <w:basedOn w:val="Parasts"/>
    <w:link w:val="GalveneRakstz"/>
    <w:uiPriority w:val="99"/>
    <w:unhideWhenUsed/>
    <w:rsid w:val="0039380F"/>
    <w:pPr>
      <w:tabs>
        <w:tab w:val="center" w:pos="4153"/>
        <w:tab w:val="right" w:pos="8306"/>
      </w:tabs>
    </w:pPr>
  </w:style>
  <w:style w:type="character" w:customStyle="1" w:styleId="GalveneRakstz">
    <w:name w:val="Galvene Rakstz."/>
    <w:basedOn w:val="Noklusjumarindkopasfonts"/>
    <w:link w:val="Galvene"/>
    <w:uiPriority w:val="99"/>
    <w:rsid w:val="0039380F"/>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39380F"/>
    <w:pPr>
      <w:tabs>
        <w:tab w:val="center" w:pos="4153"/>
        <w:tab w:val="right" w:pos="8306"/>
      </w:tabs>
    </w:pPr>
  </w:style>
  <w:style w:type="character" w:customStyle="1" w:styleId="KjeneRakstz">
    <w:name w:val="Kājene Rakstz."/>
    <w:basedOn w:val="Noklusjumarindkopasfonts"/>
    <w:link w:val="Kjene"/>
    <w:uiPriority w:val="99"/>
    <w:rsid w:val="0039380F"/>
    <w:rPr>
      <w:rFonts w:ascii="Times New Roman" w:eastAsia="Times New Roman" w:hAnsi="Times New Roman" w:cs="Times New Roman"/>
      <w:lang w:val="lv" w:eastAsia="lv"/>
    </w:rPr>
  </w:style>
  <w:style w:type="character" w:styleId="Hipersaite">
    <w:name w:val="Hyperlink"/>
    <w:basedOn w:val="Noklusjumarindkopasfonts"/>
    <w:uiPriority w:val="99"/>
    <w:unhideWhenUsed/>
    <w:rsid w:val="00295B4C"/>
    <w:rPr>
      <w:color w:val="0000FF" w:themeColor="hyperlink"/>
      <w:u w:val="single"/>
    </w:rPr>
  </w:style>
  <w:style w:type="paragraph" w:styleId="Sarakstaaizzme">
    <w:name w:val="List Bullet"/>
    <w:basedOn w:val="Parasts"/>
    <w:uiPriority w:val="99"/>
    <w:unhideWhenUsed/>
    <w:rsid w:val="001D3346"/>
    <w:pPr>
      <w:numPr>
        <w:numId w:val="10"/>
      </w:numPr>
      <w:contextualSpacing/>
    </w:pPr>
  </w:style>
  <w:style w:type="paragraph" w:styleId="Balonteksts">
    <w:name w:val="Balloon Text"/>
    <w:basedOn w:val="Parasts"/>
    <w:link w:val="BalontekstsRakstz"/>
    <w:uiPriority w:val="99"/>
    <w:semiHidden/>
    <w:unhideWhenUsed/>
    <w:rsid w:val="00E636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3649"/>
    <w:rPr>
      <w:rFonts w:ascii="Segoe UI" w:eastAsia="Times New Roman" w:hAnsi="Segoe UI" w:cs="Segoe UI"/>
      <w:sz w:val="18"/>
      <w:szCs w:val="18"/>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intiesa.novads@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4300</Words>
  <Characters>2451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Grena</dc:creator>
  <cp:lastModifiedBy>DaceC</cp:lastModifiedBy>
  <cp:revision>3</cp:revision>
  <cp:lastPrinted>2020-01-22T07:31:00Z</cp:lastPrinted>
  <dcterms:created xsi:type="dcterms:W3CDTF">2020-01-13T08:19:00Z</dcterms:created>
  <dcterms:modified xsi:type="dcterms:W3CDTF">2020-01-22T07:31:00Z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2016</vt:lpwstr>
  </property>
  <property fmtid="{D5CDD505-2E9C-101B-9397-08002B2CF9AE}" pid="4" name="LastSaved">
    <vt:filetime>2019-11-15T00:00:00Z</vt:filetime>
  </property>
</Properties>
</file>